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7E2062">
        <w:t>114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5936E9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5936E9" w:rsidRPr="005936E9">
        <w:rPr>
          <w:b/>
          <w:sz w:val="28"/>
          <w:szCs w:val="28"/>
        </w:rPr>
        <w:t xml:space="preserve">земельных участков с кадастровыми номерами: </w:t>
      </w:r>
      <w:r w:rsidR="00D64B99" w:rsidRPr="00D64B99">
        <w:rPr>
          <w:b/>
          <w:sz w:val="28"/>
          <w:szCs w:val="28"/>
        </w:rPr>
        <w:t>40:03:023208:1342, 40:03:023208:1341, 40:03:023208:1261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D64B99">
        <w:rPr>
          <w:color w:val="000000"/>
          <w:spacing w:val="-1"/>
          <w:sz w:val="28"/>
          <w:szCs w:val="28"/>
        </w:rPr>
        <w:t>13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D64B99" w:rsidRPr="00D64B99">
        <w:rPr>
          <w:sz w:val="28"/>
          <w:szCs w:val="28"/>
        </w:rPr>
        <w:t>40:03:023208:1342, 40:03:023208:1341, 40:03:023208:1261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="00D64B99" w:rsidRPr="00D64B99">
        <w:rPr>
          <w:color w:val="363636"/>
          <w:spacing w:val="-1"/>
          <w:sz w:val="28"/>
          <w:szCs w:val="28"/>
        </w:rPr>
        <w:t>Конову Сергею Викторовичу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D64B99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D64B99" w:rsidRPr="00D64B99">
        <w:rPr>
          <w:sz w:val="28"/>
          <w:szCs w:val="28"/>
        </w:rPr>
        <w:t>40:03:023208:1342, 40:03:023208:1341, 40:03:023208:1261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5936E9"/>
    <w:rsid w:val="00661E19"/>
    <w:rsid w:val="00751DD5"/>
    <w:rsid w:val="007E2062"/>
    <w:rsid w:val="00AA2B04"/>
    <w:rsid w:val="00CC35B5"/>
    <w:rsid w:val="00CE167D"/>
    <w:rsid w:val="00D64B99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2025-06-26T10:04:00Z</cp:lastPrinted>
  <dcterms:created xsi:type="dcterms:W3CDTF">2025-06-25T13:50:00Z</dcterms:created>
  <dcterms:modified xsi:type="dcterms:W3CDTF">2025-07-04T13:05:00Z</dcterms:modified>
</cp:coreProperties>
</file>