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24" w:rsidRPr="00893F74" w:rsidRDefault="00B16F24" w:rsidP="00AA2C5E">
      <w:pPr>
        <w:jc w:val="center"/>
        <w:rPr>
          <w:b/>
        </w:rPr>
      </w:pPr>
      <w:r w:rsidRPr="00893F74">
        <w:rPr>
          <w:b/>
        </w:rPr>
        <w:t>ПОЯСНИТЕЛЬНАЯ ЗАПИСКА</w:t>
      </w:r>
    </w:p>
    <w:p w:rsidR="00A265DA" w:rsidRPr="00893F74" w:rsidRDefault="00DE470C" w:rsidP="00AA2C5E">
      <w:pPr>
        <w:jc w:val="center"/>
        <w:rPr>
          <w:b/>
        </w:rPr>
      </w:pPr>
      <w:r w:rsidRPr="00893F74">
        <w:rPr>
          <w:b/>
        </w:rPr>
        <w:t xml:space="preserve">к  </w:t>
      </w:r>
      <w:r w:rsidR="003A569A" w:rsidRPr="00893F74">
        <w:rPr>
          <w:b/>
        </w:rPr>
        <w:t>проекту</w:t>
      </w:r>
    </w:p>
    <w:p w:rsidR="00A265DA" w:rsidRPr="00893F74" w:rsidRDefault="003A569A" w:rsidP="00AA2C5E">
      <w:pPr>
        <w:jc w:val="center"/>
        <w:rPr>
          <w:b/>
        </w:rPr>
      </w:pPr>
      <w:r w:rsidRPr="00893F74">
        <w:rPr>
          <w:b/>
        </w:rPr>
        <w:t xml:space="preserve"> </w:t>
      </w:r>
      <w:r w:rsidR="00A265DA" w:rsidRPr="00893F74">
        <w:rPr>
          <w:b/>
        </w:rPr>
        <w:t>Р</w:t>
      </w:r>
      <w:r w:rsidR="00DE470C" w:rsidRPr="00893F74">
        <w:rPr>
          <w:b/>
        </w:rPr>
        <w:t>ешени</w:t>
      </w:r>
      <w:r w:rsidR="00A265DA" w:rsidRPr="00893F74">
        <w:rPr>
          <w:b/>
        </w:rPr>
        <w:t>я</w:t>
      </w:r>
      <w:r w:rsidR="00DE470C" w:rsidRPr="00893F74">
        <w:rPr>
          <w:b/>
        </w:rPr>
        <w:t xml:space="preserve"> </w:t>
      </w:r>
      <w:r w:rsidR="0054216D">
        <w:rPr>
          <w:b/>
        </w:rPr>
        <w:t>Сельской Думы</w:t>
      </w:r>
    </w:p>
    <w:p w:rsidR="00DE470C" w:rsidRPr="00893F74" w:rsidRDefault="00DE470C" w:rsidP="00AA2C5E">
      <w:pPr>
        <w:jc w:val="center"/>
        <w:rPr>
          <w:b/>
        </w:rPr>
      </w:pPr>
      <w:r w:rsidRPr="00893F74">
        <w:rPr>
          <w:b/>
        </w:rPr>
        <w:t xml:space="preserve"> </w:t>
      </w:r>
      <w:r w:rsidR="00A265DA" w:rsidRPr="00893F74">
        <w:rPr>
          <w:b/>
        </w:rPr>
        <w:t xml:space="preserve">муниципального образования </w:t>
      </w:r>
      <w:r w:rsidR="0054216D">
        <w:rPr>
          <w:b/>
        </w:rPr>
        <w:t xml:space="preserve">сельского поселения деревня </w:t>
      </w:r>
      <w:proofErr w:type="spellStart"/>
      <w:r w:rsidR="0054216D">
        <w:rPr>
          <w:b/>
        </w:rPr>
        <w:t>Совьяки</w:t>
      </w:r>
      <w:proofErr w:type="spellEnd"/>
    </w:p>
    <w:p w:rsidR="00AA2C5E" w:rsidRPr="00893F74" w:rsidRDefault="00DE470C" w:rsidP="00AA2C5E">
      <w:pPr>
        <w:jc w:val="center"/>
        <w:rPr>
          <w:b/>
        </w:rPr>
      </w:pPr>
      <w:r w:rsidRPr="00893F74">
        <w:rPr>
          <w:b/>
        </w:rPr>
        <w:t xml:space="preserve">«О внесении </w:t>
      </w:r>
      <w:r w:rsidR="00AA2C5E" w:rsidRPr="00893F74">
        <w:rPr>
          <w:b/>
        </w:rPr>
        <w:t xml:space="preserve"> дополнений и изменений</w:t>
      </w:r>
    </w:p>
    <w:p w:rsidR="00B16F24" w:rsidRPr="00893F74" w:rsidRDefault="00AA2C5E" w:rsidP="00A265DA">
      <w:pPr>
        <w:jc w:val="center"/>
        <w:rPr>
          <w:b/>
        </w:rPr>
      </w:pPr>
      <w:r w:rsidRPr="00893F74">
        <w:rPr>
          <w:b/>
        </w:rPr>
        <w:t xml:space="preserve">в бюджет </w:t>
      </w:r>
      <w:r w:rsidR="00A265DA" w:rsidRPr="00893F74">
        <w:rPr>
          <w:b/>
        </w:rPr>
        <w:t xml:space="preserve">муниципального образования </w:t>
      </w:r>
      <w:r w:rsidR="0054216D">
        <w:rPr>
          <w:b/>
        </w:rPr>
        <w:t xml:space="preserve">сельского поселения деревня </w:t>
      </w:r>
      <w:proofErr w:type="spellStart"/>
      <w:r w:rsidR="0054216D">
        <w:rPr>
          <w:b/>
        </w:rPr>
        <w:t>Совьяки</w:t>
      </w:r>
      <w:proofErr w:type="spellEnd"/>
      <w:r w:rsidR="0054216D" w:rsidRPr="00893F74">
        <w:rPr>
          <w:b/>
        </w:rPr>
        <w:t xml:space="preserve"> </w:t>
      </w:r>
      <w:r w:rsidRPr="00893F74">
        <w:rPr>
          <w:b/>
        </w:rPr>
        <w:t>на 20</w:t>
      </w:r>
      <w:r w:rsidR="007A1126" w:rsidRPr="00893F74">
        <w:rPr>
          <w:b/>
        </w:rPr>
        <w:t>2</w:t>
      </w:r>
      <w:r w:rsidR="0043062E">
        <w:rPr>
          <w:b/>
        </w:rPr>
        <w:t>5</w:t>
      </w:r>
      <w:r w:rsidRPr="00893F74">
        <w:rPr>
          <w:b/>
        </w:rPr>
        <w:t xml:space="preserve"> год</w:t>
      </w:r>
      <w:r w:rsidR="00F45014" w:rsidRPr="00893F74">
        <w:rPr>
          <w:b/>
        </w:rPr>
        <w:t xml:space="preserve"> </w:t>
      </w:r>
      <w:r w:rsidR="00AF4011" w:rsidRPr="00893F74">
        <w:rPr>
          <w:b/>
        </w:rPr>
        <w:t>и плановый период 202</w:t>
      </w:r>
      <w:r w:rsidR="0043062E">
        <w:rPr>
          <w:b/>
        </w:rPr>
        <w:t>6</w:t>
      </w:r>
      <w:r w:rsidRPr="00893F74">
        <w:rPr>
          <w:b/>
        </w:rPr>
        <w:t xml:space="preserve"> и 20</w:t>
      </w:r>
      <w:r w:rsidR="00AF4011" w:rsidRPr="00893F74">
        <w:rPr>
          <w:b/>
        </w:rPr>
        <w:t>2</w:t>
      </w:r>
      <w:r w:rsidR="0043062E">
        <w:rPr>
          <w:b/>
        </w:rPr>
        <w:t>7</w:t>
      </w:r>
      <w:r w:rsidRPr="00893F74">
        <w:rPr>
          <w:b/>
        </w:rPr>
        <w:t xml:space="preserve"> годов»</w:t>
      </w:r>
    </w:p>
    <w:p w:rsidR="00B16F24" w:rsidRPr="00893F74" w:rsidRDefault="00B16F24" w:rsidP="00B16F24">
      <w:pPr>
        <w:jc w:val="both"/>
        <w:rPr>
          <w:b/>
        </w:rPr>
      </w:pPr>
    </w:p>
    <w:p w:rsidR="006F1BA4" w:rsidRPr="00893F74" w:rsidRDefault="00EB38EA" w:rsidP="00F45014">
      <w:pPr>
        <w:ind w:firstLine="708"/>
        <w:jc w:val="both"/>
      </w:pPr>
      <w:proofErr w:type="gramStart"/>
      <w:r w:rsidRPr="00893F74">
        <w:t xml:space="preserve">Внесение изменений и дополнений в </w:t>
      </w:r>
      <w:r w:rsidR="00A265DA" w:rsidRPr="00893F74">
        <w:t>Р</w:t>
      </w:r>
      <w:r w:rsidRPr="00893F74">
        <w:t xml:space="preserve">ешение </w:t>
      </w:r>
      <w:r w:rsidR="0043062E">
        <w:t>« 123</w:t>
      </w:r>
      <w:r w:rsidR="00FE70A2">
        <w:t xml:space="preserve"> </w:t>
      </w:r>
      <w:r w:rsidRPr="00893F74">
        <w:t>«О</w:t>
      </w:r>
      <w:r w:rsidR="00B16F24" w:rsidRPr="00893F74">
        <w:t xml:space="preserve"> бюджет</w:t>
      </w:r>
      <w:r w:rsidRPr="00893F74">
        <w:t>е</w:t>
      </w:r>
      <w:r w:rsidR="00B16F24" w:rsidRPr="00893F74">
        <w:t xml:space="preserve"> </w:t>
      </w:r>
      <w:r w:rsidR="00A265DA" w:rsidRPr="00893F74">
        <w:t xml:space="preserve">муниципального образования </w:t>
      </w:r>
      <w:r w:rsidR="0054216D" w:rsidRPr="0054216D">
        <w:t xml:space="preserve">сельского поселения деревня </w:t>
      </w:r>
      <w:proofErr w:type="spellStart"/>
      <w:r w:rsidR="0054216D" w:rsidRPr="0054216D">
        <w:t>Совьяки</w:t>
      </w:r>
      <w:proofErr w:type="spellEnd"/>
      <w:r w:rsidR="0054216D" w:rsidRPr="0054216D">
        <w:t xml:space="preserve"> </w:t>
      </w:r>
      <w:r w:rsidR="00B16F24" w:rsidRPr="00893F74">
        <w:t>на 20</w:t>
      </w:r>
      <w:r w:rsidR="007A1126" w:rsidRPr="00893F74">
        <w:t>2</w:t>
      </w:r>
      <w:r w:rsidR="0043062E">
        <w:t xml:space="preserve">5 </w:t>
      </w:r>
      <w:r w:rsidR="00B16F24" w:rsidRPr="00893F74">
        <w:t>год</w:t>
      </w:r>
      <w:r w:rsidR="00020B79" w:rsidRPr="00893F74">
        <w:t xml:space="preserve"> и плановый период 202</w:t>
      </w:r>
      <w:r w:rsidR="0043062E">
        <w:t>6</w:t>
      </w:r>
      <w:r w:rsidR="0085182F" w:rsidRPr="00893F74">
        <w:t xml:space="preserve"> и 20</w:t>
      </w:r>
      <w:r w:rsidR="00020B79" w:rsidRPr="00893F74">
        <w:t>2</w:t>
      </w:r>
      <w:r w:rsidR="0043062E">
        <w:t>7</w:t>
      </w:r>
      <w:r w:rsidR="0085182F" w:rsidRPr="00893F74">
        <w:t xml:space="preserve"> годов</w:t>
      </w:r>
      <w:r w:rsidRPr="00893F74">
        <w:t>» обусловлено необходимостью скорректировать</w:t>
      </w:r>
      <w:r w:rsidR="00D65839" w:rsidRPr="00893F74">
        <w:t xml:space="preserve"> бюдж</w:t>
      </w:r>
      <w:r w:rsidR="00020B79" w:rsidRPr="00893F74">
        <w:t xml:space="preserve">ет </w:t>
      </w:r>
      <w:r w:rsidR="00A265DA" w:rsidRPr="00893F74">
        <w:t xml:space="preserve">муниципального образования </w:t>
      </w:r>
      <w:r w:rsidR="0054216D" w:rsidRPr="0054216D">
        <w:t xml:space="preserve">сельского поселения деревня </w:t>
      </w:r>
      <w:proofErr w:type="spellStart"/>
      <w:r w:rsidR="0054216D" w:rsidRPr="0054216D">
        <w:t>Совьяки</w:t>
      </w:r>
      <w:proofErr w:type="spellEnd"/>
      <w:r w:rsidR="0054216D" w:rsidRPr="0054216D">
        <w:t xml:space="preserve"> </w:t>
      </w:r>
      <w:r w:rsidR="00020B79" w:rsidRPr="00893F74">
        <w:t>на 20</w:t>
      </w:r>
      <w:r w:rsidR="007A1126" w:rsidRPr="00893F74">
        <w:t>2</w:t>
      </w:r>
      <w:r w:rsidR="0043062E">
        <w:t>5</w:t>
      </w:r>
      <w:r w:rsidR="00103622" w:rsidRPr="00893F74">
        <w:t xml:space="preserve"> </w:t>
      </w:r>
      <w:r w:rsidR="00427FBA" w:rsidRPr="00893F74">
        <w:t xml:space="preserve">год и плановый </w:t>
      </w:r>
      <w:r w:rsidR="0076547E" w:rsidRPr="00893F74">
        <w:t>период 202</w:t>
      </w:r>
      <w:r w:rsidR="0043062E">
        <w:t>6</w:t>
      </w:r>
      <w:r w:rsidR="0076547E" w:rsidRPr="00893F74">
        <w:t xml:space="preserve"> и 202</w:t>
      </w:r>
      <w:r w:rsidR="0043062E">
        <w:t>7</w:t>
      </w:r>
      <w:r w:rsidR="0076547E" w:rsidRPr="00893F74">
        <w:t xml:space="preserve"> годов</w:t>
      </w:r>
      <w:r w:rsidR="00A265DA" w:rsidRPr="00893F74">
        <w:t xml:space="preserve"> в части доходов, расходов и источников финансирования дефицита бюджета</w:t>
      </w:r>
      <w:r w:rsidR="00D65839" w:rsidRPr="00893F74">
        <w:t>.</w:t>
      </w:r>
      <w:proofErr w:type="gramEnd"/>
    </w:p>
    <w:p w:rsidR="004C225A" w:rsidRPr="00893F74" w:rsidRDefault="004C225A" w:rsidP="00C82E1F">
      <w:pPr>
        <w:jc w:val="both"/>
      </w:pPr>
      <w:r w:rsidRPr="00893F74">
        <w:tab/>
      </w:r>
      <w:r w:rsidRPr="00893F74">
        <w:tab/>
      </w:r>
      <w:r w:rsidRPr="00893F74">
        <w:tab/>
      </w:r>
      <w:r w:rsidRPr="00893F74">
        <w:tab/>
      </w:r>
      <w:r w:rsidRPr="00893F74">
        <w:tab/>
      </w:r>
      <w:r w:rsidRPr="00893F74">
        <w:tab/>
      </w:r>
    </w:p>
    <w:p w:rsidR="0076547E" w:rsidRPr="00245488" w:rsidRDefault="00A93C8A" w:rsidP="0076547E">
      <w:pPr>
        <w:ind w:left="3540" w:firstLine="708"/>
        <w:jc w:val="both"/>
        <w:rPr>
          <w:b/>
          <w:u w:val="single"/>
        </w:rPr>
      </w:pPr>
      <w:r w:rsidRPr="00245488">
        <w:rPr>
          <w:b/>
          <w:u w:val="single"/>
        </w:rPr>
        <w:t>202</w:t>
      </w:r>
      <w:r w:rsidR="0043062E">
        <w:rPr>
          <w:b/>
          <w:u w:val="single"/>
        </w:rPr>
        <w:t>5</w:t>
      </w:r>
      <w:r w:rsidR="004C225A" w:rsidRPr="00245488">
        <w:rPr>
          <w:b/>
          <w:u w:val="single"/>
        </w:rPr>
        <w:t xml:space="preserve"> год</w:t>
      </w:r>
    </w:p>
    <w:p w:rsidR="00D43A63" w:rsidRPr="00893F74" w:rsidRDefault="00D43A63" w:rsidP="001C6C3F">
      <w:pPr>
        <w:ind w:firstLine="708"/>
        <w:jc w:val="both"/>
      </w:pPr>
    </w:p>
    <w:p w:rsidR="00F666CB" w:rsidRDefault="00D43A63" w:rsidP="0054216D">
      <w:pPr>
        <w:ind w:firstLine="708"/>
        <w:jc w:val="both"/>
        <w:rPr>
          <w:b/>
        </w:rPr>
      </w:pPr>
      <w:r w:rsidRPr="00893F74">
        <w:rPr>
          <w:b/>
        </w:rPr>
        <w:t>ДОХОДЫ</w:t>
      </w:r>
    </w:p>
    <w:p w:rsidR="0054216D" w:rsidRPr="0054216D" w:rsidRDefault="0054216D" w:rsidP="0054216D">
      <w:pPr>
        <w:ind w:firstLine="708"/>
        <w:jc w:val="both"/>
        <w:rPr>
          <w:b/>
        </w:rPr>
      </w:pPr>
    </w:p>
    <w:p w:rsidR="008871F4" w:rsidRPr="00692FDF" w:rsidRDefault="0054216D" w:rsidP="00F308B4">
      <w:pPr>
        <w:ind w:firstLine="708"/>
        <w:jc w:val="both"/>
      </w:pPr>
      <w:r>
        <w:t>1</w:t>
      </w:r>
      <w:r w:rsidR="00DA1221" w:rsidRPr="00692FDF">
        <w:t>.</w:t>
      </w:r>
      <w:r w:rsidR="00FC468E" w:rsidRPr="00692FDF">
        <w:t xml:space="preserve"> </w:t>
      </w:r>
      <w:r w:rsidR="008871F4" w:rsidRPr="00692FDF">
        <w:t>Корректировка о</w:t>
      </w:r>
      <w:r w:rsidR="001555AB" w:rsidRPr="00692FDF">
        <w:t>бъем</w:t>
      </w:r>
      <w:r w:rsidR="008871F4" w:rsidRPr="00692FDF">
        <w:t>а</w:t>
      </w:r>
      <w:r w:rsidR="001555AB" w:rsidRPr="00692FDF">
        <w:t xml:space="preserve"> безвозмездных поступлений из бюджетов других уровней</w:t>
      </w:r>
      <w:r w:rsidR="008871F4" w:rsidRPr="00692FDF">
        <w:t xml:space="preserve"> бюджетной системы Российской Федерации</w:t>
      </w:r>
      <w:r w:rsidR="00070070" w:rsidRPr="00692FDF">
        <w:t xml:space="preserve"> на 202</w:t>
      </w:r>
      <w:r w:rsidR="0043062E">
        <w:t>5</w:t>
      </w:r>
      <w:r w:rsidR="00070070" w:rsidRPr="00692FDF">
        <w:t xml:space="preserve"> год</w:t>
      </w:r>
      <w:r w:rsidR="001555AB" w:rsidRPr="00692FDF">
        <w:t xml:space="preserve"> </w:t>
      </w:r>
      <w:r w:rsidR="008871F4" w:rsidRPr="00692FDF">
        <w:t>производится в соответствии с уведомлениями по расчетам между бюджетами, полученными от исполнительных органов власти других уровней на основании принятых нормативных правовых актов и заключенных соглашений.</w:t>
      </w:r>
    </w:p>
    <w:p w:rsidR="00427FBA" w:rsidRPr="00692FDF" w:rsidRDefault="00EC6E7A" w:rsidP="00F308B4">
      <w:pPr>
        <w:ind w:firstLine="708"/>
        <w:jc w:val="both"/>
      </w:pPr>
      <w:r w:rsidRPr="00692FDF">
        <w:t xml:space="preserve">2.1. В процессе исполнения доходной части бюджета </w:t>
      </w:r>
      <w:r w:rsidR="0054216D">
        <w:t>сельского поселения</w:t>
      </w:r>
      <w:r w:rsidRPr="00692FDF">
        <w:t xml:space="preserve"> по состоянию на 01.0</w:t>
      </w:r>
      <w:r w:rsidR="00AA564D">
        <w:t>4</w:t>
      </w:r>
      <w:r w:rsidRPr="00692FDF">
        <w:t>.202</w:t>
      </w:r>
      <w:r w:rsidR="00AA564D">
        <w:t>5</w:t>
      </w:r>
      <w:r w:rsidRPr="00692FDF">
        <w:t xml:space="preserve"> б</w:t>
      </w:r>
      <w:r w:rsidR="008871F4" w:rsidRPr="00692FDF">
        <w:t xml:space="preserve">езвозмездные поступления из бюджетов других уровней бюджетной системы Российской Федерации </w:t>
      </w:r>
      <w:r w:rsidRPr="00692FDF">
        <w:t>были скорректированы</w:t>
      </w:r>
      <w:r w:rsidR="00427FBA" w:rsidRPr="00692FDF">
        <w:t xml:space="preserve"> на </w:t>
      </w:r>
      <w:r w:rsidR="00A02996">
        <w:t>2</w:t>
      </w:r>
      <w:r w:rsidR="0043062E">
        <w:t> </w:t>
      </w:r>
      <w:r w:rsidR="00AA564D">
        <w:t>762</w:t>
      </w:r>
      <w:r w:rsidR="0043062E">
        <w:t xml:space="preserve"> </w:t>
      </w:r>
      <w:r w:rsidR="00E47D5E">
        <w:t>4</w:t>
      </w:r>
      <w:r w:rsidR="00AA564D">
        <w:t>9</w:t>
      </w:r>
      <w:r w:rsidR="00E47D5E">
        <w:t>1</w:t>
      </w:r>
      <w:r w:rsidR="00AA564D">
        <w:t>,56</w:t>
      </w:r>
      <w:r w:rsidR="00427FBA" w:rsidRPr="00692FDF">
        <w:t xml:space="preserve"> руб., в том числе</w:t>
      </w:r>
      <w:r w:rsidR="00970BE3" w:rsidRPr="00692FDF">
        <w:t xml:space="preserve"> по следующим доходным источникам</w:t>
      </w:r>
      <w:r w:rsidR="00427FBA" w:rsidRPr="00692FDF">
        <w:t>:</w:t>
      </w:r>
    </w:p>
    <w:p w:rsidR="00427FBA" w:rsidRPr="00692FDF" w:rsidRDefault="008626EB" w:rsidP="00427FBA">
      <w:pPr>
        <w:ind w:firstLine="708"/>
        <w:jc w:val="both"/>
      </w:pPr>
      <w:r w:rsidRPr="00692FDF">
        <w:t xml:space="preserve">- </w:t>
      </w:r>
      <w:r w:rsidR="00FE70A2">
        <w:t>п</w:t>
      </w:r>
      <w:r w:rsidR="00FE70A2" w:rsidRPr="00FE70A2">
        <w:t>рочие межбюджетные трансферты, передаваемые бюджетам сельских поселений на стимулирование руководителей исполнительно-распорядительных органов муниципальных образований</w:t>
      </w:r>
      <w:r w:rsidR="00427FBA" w:rsidRPr="00692FDF">
        <w:t xml:space="preserve"> – </w:t>
      </w:r>
      <w:r w:rsidR="00970BE3" w:rsidRPr="00692FDF">
        <w:t>у</w:t>
      </w:r>
      <w:r w:rsidRPr="00692FDF">
        <w:t>велич</w:t>
      </w:r>
      <w:r w:rsidR="00EC6E7A" w:rsidRPr="00692FDF">
        <w:t>ены</w:t>
      </w:r>
      <w:r w:rsidR="00970BE3" w:rsidRPr="00692FDF">
        <w:t xml:space="preserve"> на </w:t>
      </w:r>
      <w:r w:rsidR="00DB457C">
        <w:t>390</w:t>
      </w:r>
      <w:r w:rsidR="00AA564D">
        <w:t> </w:t>
      </w:r>
      <w:r w:rsidR="00DB457C">
        <w:t>60</w:t>
      </w:r>
      <w:r w:rsidR="00AA564D">
        <w:t>0,00</w:t>
      </w:r>
      <w:r w:rsidR="00427FBA" w:rsidRPr="00692FDF">
        <w:t xml:space="preserve"> </w:t>
      </w:r>
      <w:r w:rsidR="00F1375D" w:rsidRPr="00692FDF">
        <w:t xml:space="preserve"> </w:t>
      </w:r>
      <w:r w:rsidR="00427FBA" w:rsidRPr="00692FDF">
        <w:t>руб.</w:t>
      </w:r>
      <w:r w:rsidR="00970BE3" w:rsidRPr="00692FDF">
        <w:t>,</w:t>
      </w:r>
    </w:p>
    <w:p w:rsidR="008626EB" w:rsidRPr="00692FDF" w:rsidRDefault="008626EB" w:rsidP="008626EB">
      <w:pPr>
        <w:ind w:firstLine="708"/>
        <w:jc w:val="both"/>
      </w:pPr>
      <w:r w:rsidRPr="00692FDF">
        <w:t xml:space="preserve">- </w:t>
      </w:r>
      <w:r w:rsidR="00FE70A2">
        <w:t>п</w:t>
      </w:r>
      <w:r w:rsidR="00FE70A2" w:rsidRPr="00FE70A2">
        <w:t>рочие межбюджетные трансферты, передаваемые бюджетам сельских поселений на организацию мероприятий по информированию населени</w:t>
      </w:r>
      <w:proofErr w:type="gramStart"/>
      <w:r w:rsidR="00FE70A2" w:rsidRPr="00FE70A2">
        <w:t>я</w:t>
      </w:r>
      <w:r w:rsidRPr="00692FDF">
        <w:t>–</w:t>
      </w:r>
      <w:proofErr w:type="gramEnd"/>
      <w:r w:rsidRPr="00692FDF">
        <w:t xml:space="preserve"> увелич</w:t>
      </w:r>
      <w:r w:rsidR="00EC6E7A" w:rsidRPr="00692FDF">
        <w:t>ены</w:t>
      </w:r>
      <w:r w:rsidRPr="00692FDF">
        <w:t xml:space="preserve"> на </w:t>
      </w:r>
      <w:r w:rsidR="00AA564D">
        <w:t>4</w:t>
      </w:r>
      <w:r w:rsidR="00DB457C">
        <w:t>00</w:t>
      </w:r>
      <w:r w:rsidR="00AA564D">
        <w:t xml:space="preserve"> 000</w:t>
      </w:r>
      <w:r w:rsidRPr="00692FDF">
        <w:t>,</w:t>
      </w:r>
      <w:r w:rsidR="00DB457C">
        <w:t>00</w:t>
      </w:r>
      <w:r w:rsidR="00AA564D">
        <w:t xml:space="preserve"> </w:t>
      </w:r>
      <w:r w:rsidRPr="00692FDF">
        <w:t>руб.,</w:t>
      </w:r>
    </w:p>
    <w:p w:rsidR="00427FBA" w:rsidRDefault="00427FBA" w:rsidP="00427FBA">
      <w:pPr>
        <w:ind w:firstLine="708"/>
        <w:jc w:val="both"/>
      </w:pPr>
      <w:proofErr w:type="gramStart"/>
      <w:r w:rsidRPr="00692FDF">
        <w:t>-</w:t>
      </w:r>
      <w:r w:rsidR="00FE70A2">
        <w:t xml:space="preserve"> п</w:t>
      </w:r>
      <w:r w:rsidR="00FE70A2" w:rsidRPr="00FE70A2">
        <w:t>рочие межбюджетные трансферты, передаваемые бюджетам сельских поселений на мероприятия по выявлению и оценке объектов накопленного вреда окружающей среде,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w:t>
      </w:r>
      <w:proofErr w:type="gramEnd"/>
      <w:r w:rsidR="00FE70A2" w:rsidRPr="00FE70A2">
        <w:t xml:space="preserve"> территории Боровского района</w:t>
      </w:r>
      <w:r w:rsidR="001F5ACC">
        <w:t xml:space="preserve"> </w:t>
      </w:r>
      <w:r w:rsidRPr="00692FDF">
        <w:t xml:space="preserve">– </w:t>
      </w:r>
      <w:r w:rsidR="00970BE3" w:rsidRPr="00692FDF">
        <w:t>увелич</w:t>
      </w:r>
      <w:r w:rsidR="00EC6E7A" w:rsidRPr="00692FDF">
        <w:t>ены</w:t>
      </w:r>
      <w:r w:rsidR="00970BE3" w:rsidRPr="00692FDF">
        <w:t xml:space="preserve"> на</w:t>
      </w:r>
      <w:r w:rsidR="003F4738">
        <w:t xml:space="preserve"> </w:t>
      </w:r>
      <w:r w:rsidR="00970BE3" w:rsidRPr="00692FDF">
        <w:t xml:space="preserve"> </w:t>
      </w:r>
      <w:r w:rsidR="00AA564D">
        <w:t>1</w:t>
      </w:r>
      <w:r w:rsidR="00DB457C">
        <w:t>500</w:t>
      </w:r>
      <w:r w:rsidR="00AA564D">
        <w:t xml:space="preserve"> 000</w:t>
      </w:r>
      <w:r w:rsidR="00970BE3" w:rsidRPr="00692FDF">
        <w:t>,</w:t>
      </w:r>
      <w:r w:rsidR="00DB457C">
        <w:t>0</w:t>
      </w:r>
      <w:r w:rsidR="00BB35A7" w:rsidRPr="00692FDF">
        <w:t>0</w:t>
      </w:r>
      <w:r w:rsidR="00AA564D">
        <w:t xml:space="preserve"> </w:t>
      </w:r>
      <w:r w:rsidR="00970BE3" w:rsidRPr="00692FDF">
        <w:t xml:space="preserve"> руб.,</w:t>
      </w:r>
    </w:p>
    <w:p w:rsidR="00AA564D" w:rsidRDefault="00AA564D" w:rsidP="00427FBA">
      <w:pPr>
        <w:ind w:firstLine="708"/>
        <w:jc w:val="both"/>
      </w:pPr>
      <w:r>
        <w:t>п</w:t>
      </w:r>
      <w:r w:rsidRPr="00FE70A2">
        <w:t>рочие межбюджетные трансферты, передаваемые бюджетам сельских поселений на мероприятия по</w:t>
      </w:r>
      <w:r w:rsidRPr="00AA564D">
        <w:t xml:space="preserve"> благоустройству территорий муниципальных образований Боровского района (за исключением сети автомобильных дорог Боровского района)</w:t>
      </w:r>
      <w:r>
        <w:t xml:space="preserve">- 1000 000,00руб. </w:t>
      </w:r>
    </w:p>
    <w:p w:rsidR="00AA564D" w:rsidRDefault="00AA564D" w:rsidP="00427FBA">
      <w:pPr>
        <w:ind w:firstLine="708"/>
        <w:jc w:val="both"/>
      </w:pPr>
      <w:proofErr w:type="gramStart"/>
      <w:r w:rsidRPr="00AA564D">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(Доходы бюджетов сельских поселений от возврата остатков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организацию мероприятий по укреплению материально-технической базы муниципальных</w:t>
      </w:r>
      <w:proofErr w:type="gramEnd"/>
      <w:r w:rsidRPr="00AA564D">
        <w:t xml:space="preserve"> общеобразовательных организаций Боровского района)</w:t>
      </w:r>
      <w:r>
        <w:t>-100,00 руб.</w:t>
      </w:r>
    </w:p>
    <w:p w:rsidR="001F5ACC" w:rsidRPr="00692FDF" w:rsidRDefault="001F5ACC" w:rsidP="00427FBA">
      <w:pPr>
        <w:ind w:firstLine="708"/>
        <w:jc w:val="both"/>
      </w:pPr>
      <w:r>
        <w:t>- с</w:t>
      </w:r>
      <w:r w:rsidRPr="001F5ACC">
        <w:t>убсидии бюджетам сельских поселений на реализацию программ формирования современной городской среды</w:t>
      </w:r>
      <w:r>
        <w:t xml:space="preserve"> - </w:t>
      </w:r>
      <w:r w:rsidRPr="001F5ACC">
        <w:t>у</w:t>
      </w:r>
      <w:r>
        <w:t>меньшен</w:t>
      </w:r>
      <w:r w:rsidRPr="001F5ACC">
        <w:t xml:space="preserve">ы на  </w:t>
      </w:r>
      <w:r w:rsidR="00AA564D">
        <w:t>528 10</w:t>
      </w:r>
      <w:r w:rsidR="00E47D5E">
        <w:t>8</w:t>
      </w:r>
      <w:r w:rsidR="00AA564D">
        <w:t>,44</w:t>
      </w:r>
      <w:r w:rsidRPr="001F5ACC">
        <w:t xml:space="preserve"> руб</w:t>
      </w:r>
      <w:r w:rsidR="00A8568D">
        <w:t>.</w:t>
      </w:r>
      <w:r w:rsidR="00AA564D">
        <w:t xml:space="preserve"> коп</w:t>
      </w:r>
    </w:p>
    <w:p w:rsidR="001C6C3F" w:rsidRPr="00692FDF" w:rsidRDefault="00D010E2" w:rsidP="003F4738">
      <w:pPr>
        <w:ind w:firstLine="708"/>
        <w:jc w:val="both"/>
        <w:rPr>
          <w:b/>
        </w:rPr>
      </w:pPr>
      <w:proofErr w:type="gramStart"/>
      <w:r w:rsidRPr="00692FDF">
        <w:rPr>
          <w:b/>
        </w:rPr>
        <w:lastRenderedPageBreak/>
        <w:t xml:space="preserve">Таким образом, объем доходов бюджета </w:t>
      </w:r>
      <w:r w:rsidR="00646E07" w:rsidRPr="00692FDF">
        <w:rPr>
          <w:b/>
        </w:rPr>
        <w:t xml:space="preserve">муниципального образования </w:t>
      </w:r>
      <w:r w:rsidR="001F5ACC">
        <w:rPr>
          <w:b/>
        </w:rPr>
        <w:t xml:space="preserve">сельского поселения деревня </w:t>
      </w:r>
      <w:proofErr w:type="spellStart"/>
      <w:r w:rsidR="001F5ACC">
        <w:rPr>
          <w:b/>
        </w:rPr>
        <w:t>Совьяки</w:t>
      </w:r>
      <w:proofErr w:type="spellEnd"/>
      <w:r w:rsidR="00C13F89">
        <w:rPr>
          <w:b/>
        </w:rPr>
        <w:t xml:space="preserve"> </w:t>
      </w:r>
      <w:r w:rsidRPr="00692FDF">
        <w:rPr>
          <w:b/>
        </w:rPr>
        <w:t>на 202</w:t>
      </w:r>
      <w:r w:rsidR="00AA564D">
        <w:rPr>
          <w:b/>
        </w:rPr>
        <w:t>5</w:t>
      </w:r>
      <w:r w:rsidRPr="00692FDF">
        <w:rPr>
          <w:b/>
        </w:rPr>
        <w:t xml:space="preserve"> год  </w:t>
      </w:r>
      <w:r w:rsidR="00DA1221" w:rsidRPr="00692FDF">
        <w:rPr>
          <w:b/>
        </w:rPr>
        <w:t>в целом увеличится</w:t>
      </w:r>
      <w:r w:rsidR="00646E07" w:rsidRPr="00692FDF">
        <w:rPr>
          <w:b/>
        </w:rPr>
        <w:t xml:space="preserve"> </w:t>
      </w:r>
      <w:r w:rsidR="00DA1221" w:rsidRPr="00692FDF">
        <w:rPr>
          <w:b/>
        </w:rPr>
        <w:t xml:space="preserve">на </w:t>
      </w:r>
      <w:r w:rsidR="00526F39">
        <w:rPr>
          <w:b/>
        </w:rPr>
        <w:t xml:space="preserve">                    </w:t>
      </w:r>
      <w:r w:rsidR="00A02996">
        <w:rPr>
          <w:b/>
        </w:rPr>
        <w:t>2</w:t>
      </w:r>
      <w:r w:rsidR="00526F39">
        <w:rPr>
          <w:b/>
        </w:rPr>
        <w:t xml:space="preserve"> </w:t>
      </w:r>
      <w:r w:rsidR="00AA564D">
        <w:rPr>
          <w:b/>
        </w:rPr>
        <w:t>762 595</w:t>
      </w:r>
      <w:r w:rsidR="00040FB8" w:rsidRPr="00692FDF">
        <w:rPr>
          <w:b/>
        </w:rPr>
        <w:t>,</w:t>
      </w:r>
      <w:r w:rsidR="00AA564D">
        <w:rPr>
          <w:b/>
        </w:rPr>
        <w:t>56</w:t>
      </w:r>
      <w:r w:rsidR="00826FDD" w:rsidRPr="00692FDF">
        <w:rPr>
          <w:b/>
        </w:rPr>
        <w:t xml:space="preserve"> </w:t>
      </w:r>
      <w:r w:rsidR="00DA1221" w:rsidRPr="00692FDF">
        <w:rPr>
          <w:b/>
        </w:rPr>
        <w:t>руб.</w:t>
      </w:r>
      <w:r w:rsidR="00EC6E7A" w:rsidRPr="00692FDF">
        <w:rPr>
          <w:b/>
        </w:rPr>
        <w:t xml:space="preserve">, (в том числе: в рамках корректировок в процессе исполнения бюджета увеличение составит </w:t>
      </w:r>
      <w:r w:rsidR="00A02996">
        <w:rPr>
          <w:b/>
        </w:rPr>
        <w:t>2</w:t>
      </w:r>
      <w:r w:rsidR="00526F39">
        <w:rPr>
          <w:b/>
        </w:rPr>
        <w:t xml:space="preserve"> 762 </w:t>
      </w:r>
      <w:r w:rsidR="00E47D5E">
        <w:rPr>
          <w:b/>
        </w:rPr>
        <w:t>4</w:t>
      </w:r>
      <w:r w:rsidR="00526F39">
        <w:rPr>
          <w:b/>
        </w:rPr>
        <w:t>9</w:t>
      </w:r>
      <w:r w:rsidR="00E47D5E">
        <w:rPr>
          <w:b/>
        </w:rPr>
        <w:t>1</w:t>
      </w:r>
      <w:r w:rsidR="00EC6E7A" w:rsidRPr="00692FDF">
        <w:rPr>
          <w:b/>
        </w:rPr>
        <w:t>,</w:t>
      </w:r>
      <w:r w:rsidR="00526F39">
        <w:rPr>
          <w:b/>
        </w:rPr>
        <w:t>56</w:t>
      </w:r>
      <w:r w:rsidR="00EC6E7A" w:rsidRPr="00692FDF">
        <w:rPr>
          <w:b/>
        </w:rPr>
        <w:t xml:space="preserve"> руб., в рамках предполагаемого внесения</w:t>
      </w:r>
      <w:r w:rsidR="00772398" w:rsidRPr="00692FDF">
        <w:rPr>
          <w:b/>
        </w:rPr>
        <w:t xml:space="preserve"> </w:t>
      </w:r>
      <w:r w:rsidR="00EC6E7A" w:rsidRPr="00692FDF">
        <w:rPr>
          <w:b/>
        </w:rPr>
        <w:t xml:space="preserve">изменений в бюджет </w:t>
      </w:r>
      <w:r w:rsidR="007F53B4" w:rsidRPr="00692FDF">
        <w:rPr>
          <w:b/>
        </w:rPr>
        <w:t>общий объем доходов изменится</w:t>
      </w:r>
      <w:r w:rsidR="00772398" w:rsidRPr="00692FDF">
        <w:rPr>
          <w:b/>
        </w:rPr>
        <w:t>)</w:t>
      </w:r>
      <w:r w:rsidR="00DA1221" w:rsidRPr="00692FDF">
        <w:rPr>
          <w:b/>
        </w:rPr>
        <w:t xml:space="preserve"> и </w:t>
      </w:r>
      <w:r w:rsidRPr="00692FDF">
        <w:rPr>
          <w:b/>
        </w:rPr>
        <w:t>составит</w:t>
      </w:r>
      <w:r w:rsidR="00FE70A2">
        <w:rPr>
          <w:b/>
        </w:rPr>
        <w:t xml:space="preserve"> </w:t>
      </w:r>
      <w:r w:rsidR="00526F39">
        <w:rPr>
          <w:b/>
        </w:rPr>
        <w:t>–</w:t>
      </w:r>
      <w:r w:rsidR="00692FDF">
        <w:rPr>
          <w:b/>
        </w:rPr>
        <w:t xml:space="preserve"> </w:t>
      </w:r>
      <w:r w:rsidR="00E47D5E">
        <w:rPr>
          <w:b/>
        </w:rPr>
        <w:t>79</w:t>
      </w:r>
      <w:r w:rsidR="00526F39">
        <w:rPr>
          <w:b/>
        </w:rPr>
        <w:t xml:space="preserve"> </w:t>
      </w:r>
      <w:r w:rsidR="00E47D5E">
        <w:rPr>
          <w:b/>
        </w:rPr>
        <w:t>838</w:t>
      </w:r>
      <w:r w:rsidR="008A0E04">
        <w:rPr>
          <w:b/>
        </w:rPr>
        <w:t xml:space="preserve"> </w:t>
      </w:r>
      <w:r w:rsidR="00E47D5E">
        <w:rPr>
          <w:b/>
        </w:rPr>
        <w:t>063</w:t>
      </w:r>
      <w:r w:rsidR="00040FB8" w:rsidRPr="00692FDF">
        <w:rPr>
          <w:b/>
        </w:rPr>
        <w:t>,</w:t>
      </w:r>
      <w:r w:rsidR="00E47D5E">
        <w:rPr>
          <w:b/>
        </w:rPr>
        <w:t>91</w:t>
      </w:r>
      <w:r w:rsidR="00713FE6" w:rsidRPr="00692FDF">
        <w:rPr>
          <w:b/>
        </w:rPr>
        <w:t xml:space="preserve"> руб.</w:t>
      </w:r>
      <w:proofErr w:type="gramEnd"/>
    </w:p>
    <w:p w:rsidR="00AF73B5" w:rsidRPr="00692FDF" w:rsidRDefault="00AF73B5" w:rsidP="004158BC">
      <w:pPr>
        <w:jc w:val="both"/>
        <w:rPr>
          <w:b/>
        </w:rPr>
      </w:pPr>
    </w:p>
    <w:p w:rsidR="008131C4" w:rsidRPr="00692FDF" w:rsidRDefault="008131C4" w:rsidP="004158BC">
      <w:pPr>
        <w:jc w:val="both"/>
        <w:rPr>
          <w:b/>
        </w:rPr>
      </w:pPr>
    </w:p>
    <w:p w:rsidR="008A04D5" w:rsidRPr="00692FDF" w:rsidRDefault="00A23CB8" w:rsidP="004158BC">
      <w:pPr>
        <w:jc w:val="both"/>
        <w:rPr>
          <w:b/>
        </w:rPr>
      </w:pPr>
      <w:r w:rsidRPr="00692FDF">
        <w:rPr>
          <w:b/>
        </w:rPr>
        <w:t>РАСХОДЫ</w:t>
      </w:r>
    </w:p>
    <w:p w:rsidR="00E9497A" w:rsidRPr="00692FDF" w:rsidRDefault="00E9497A" w:rsidP="005D6CDC">
      <w:pPr>
        <w:jc w:val="both"/>
      </w:pPr>
    </w:p>
    <w:p w:rsidR="00281C8D" w:rsidRPr="00692FDF" w:rsidRDefault="00281C8D" w:rsidP="00281C8D">
      <w:pPr>
        <w:autoSpaceDE w:val="0"/>
        <w:autoSpaceDN w:val="0"/>
        <w:adjustRightInd w:val="0"/>
        <w:ind w:firstLine="708"/>
        <w:jc w:val="both"/>
        <w:rPr>
          <w:rFonts w:eastAsiaTheme="minorHAnsi"/>
          <w:lang w:eastAsia="en-US"/>
        </w:rPr>
      </w:pPr>
      <w:r w:rsidRPr="00692FDF">
        <w:t>В соответствии с</w:t>
      </w:r>
      <w:r w:rsidR="00043854" w:rsidRPr="00692FDF">
        <w:t>о</w:t>
      </w:r>
      <w:r w:rsidRPr="00692FDF">
        <w:t xml:space="preserve"> статьей 217 Бюджетного кодекса</w:t>
      </w:r>
      <w:r w:rsidR="00043854" w:rsidRPr="00692FDF">
        <w:t>,</w:t>
      </w:r>
      <w:r w:rsidRPr="00692FDF">
        <w:t xml:space="preserve"> </w:t>
      </w:r>
      <w:r w:rsidR="00D96244" w:rsidRPr="00692FDF">
        <w:t>по состоянию на 01.0</w:t>
      </w:r>
      <w:r w:rsidR="0043062E">
        <w:t>4</w:t>
      </w:r>
      <w:r w:rsidR="00D96244" w:rsidRPr="00692FDF">
        <w:t>.202</w:t>
      </w:r>
      <w:r w:rsidR="0043062E">
        <w:t>5</w:t>
      </w:r>
      <w:r w:rsidR="00D96244" w:rsidRPr="00692FDF">
        <w:t xml:space="preserve"> года</w:t>
      </w:r>
      <w:r w:rsidR="00043854" w:rsidRPr="00692FDF">
        <w:t>,</w:t>
      </w:r>
      <w:r w:rsidR="00D96244" w:rsidRPr="00692FDF">
        <w:t xml:space="preserve"> в бюджетную роспись </w:t>
      </w:r>
      <w:r w:rsidRPr="00692FDF">
        <w:rPr>
          <w:rFonts w:eastAsiaTheme="minorHAnsi"/>
          <w:lang w:eastAsia="en-US"/>
        </w:rPr>
        <w:t xml:space="preserve">внесены изменения в соответствии с </w:t>
      </w:r>
      <w:r w:rsidRPr="00FE70A2">
        <w:rPr>
          <w:rFonts w:eastAsiaTheme="minorHAnsi"/>
          <w:lang w:eastAsia="en-US"/>
        </w:rPr>
        <w:t xml:space="preserve">решениями </w:t>
      </w:r>
      <w:r w:rsidR="00FE70A2" w:rsidRPr="00FE70A2">
        <w:rPr>
          <w:rFonts w:eastAsiaTheme="minorHAnsi"/>
          <w:lang w:eastAsia="en-US"/>
        </w:rPr>
        <w:t>руководителя поселения</w:t>
      </w:r>
      <w:r w:rsidRPr="00DB457C">
        <w:rPr>
          <w:rFonts w:eastAsiaTheme="minorHAnsi"/>
          <w:color w:val="FF0000"/>
          <w:lang w:eastAsia="en-US"/>
        </w:rPr>
        <w:t xml:space="preserve"> </w:t>
      </w:r>
      <w:r w:rsidRPr="00692FDF">
        <w:rPr>
          <w:rFonts w:eastAsiaTheme="minorHAnsi"/>
          <w:lang w:eastAsia="en-US"/>
        </w:rPr>
        <w:t xml:space="preserve"> без внесения изменений в решение о бюджете.</w:t>
      </w:r>
    </w:p>
    <w:p w:rsidR="004B1F2C" w:rsidRPr="00692FDF" w:rsidRDefault="004B1F2C" w:rsidP="004B1F2C">
      <w:pPr>
        <w:ind w:firstLine="708"/>
        <w:jc w:val="both"/>
      </w:pPr>
      <w:r w:rsidRPr="00692FDF">
        <w:t>В процессе исполнения бюджета была проведена корректировка объема расходов за счет безвозмездных поступлений из бюджетов других уровней бюджетной системы Российской Федерации по состоянию на 01.0</w:t>
      </w:r>
      <w:r w:rsidR="0043062E">
        <w:t>4</w:t>
      </w:r>
      <w:r w:rsidRPr="00692FDF">
        <w:t>.202</w:t>
      </w:r>
      <w:r w:rsidR="00526F39">
        <w:t>5</w:t>
      </w:r>
      <w:r w:rsidRPr="00692FDF">
        <w:t>, в соответствии с уведомлениями по расчетам между бюджетами, полученными от исполнительных органов власти других уровней на основании принятых нормативных правовых актов и заключенных соглашений.</w:t>
      </w:r>
    </w:p>
    <w:p w:rsidR="00EA1F5D" w:rsidRPr="00692FDF" w:rsidRDefault="004B1F2C" w:rsidP="00DE71A1">
      <w:pPr>
        <w:ind w:firstLine="708"/>
        <w:jc w:val="both"/>
      </w:pPr>
      <w:r w:rsidRPr="00692FDF">
        <w:t>1.</w:t>
      </w:r>
      <w:r w:rsidR="00481207">
        <w:t xml:space="preserve"> </w:t>
      </w:r>
      <w:r w:rsidR="001941F8" w:rsidRPr="00692FDF">
        <w:t>За счет изменения объема</w:t>
      </w:r>
      <w:r w:rsidR="00AF2AFD" w:rsidRPr="00692FDF">
        <w:t xml:space="preserve"> субсидий</w:t>
      </w:r>
      <w:r w:rsidR="00DB457C">
        <w:t xml:space="preserve">, субвенций и </w:t>
      </w:r>
      <w:r w:rsidR="00DB457C" w:rsidRPr="00692FDF">
        <w:t>иных межбюджетных трансфертов расходы у</w:t>
      </w:r>
      <w:r w:rsidR="00DB457C">
        <w:t>величены</w:t>
      </w:r>
      <w:r w:rsidR="00DB457C" w:rsidRPr="00692FDF">
        <w:t xml:space="preserve"> в сумме </w:t>
      </w:r>
      <w:r w:rsidR="00526F39">
        <w:t>3</w:t>
      </w:r>
      <w:r w:rsidR="00DD3D1F">
        <w:t>3</w:t>
      </w:r>
      <w:r w:rsidR="00526F39">
        <w:t> </w:t>
      </w:r>
      <w:r w:rsidR="00DD3D1F">
        <w:t>29</w:t>
      </w:r>
      <w:r w:rsidR="00526F39">
        <w:t xml:space="preserve">0 </w:t>
      </w:r>
      <w:r w:rsidR="00DD3D1F">
        <w:t>6</w:t>
      </w:r>
      <w:r w:rsidR="00526F39">
        <w:t>00</w:t>
      </w:r>
      <w:r w:rsidR="00DB457C">
        <w:t>,</w:t>
      </w:r>
      <w:r w:rsidR="00526F39">
        <w:t>00</w:t>
      </w:r>
      <w:r w:rsidR="00DB457C" w:rsidRPr="00692FDF">
        <w:t xml:space="preserve"> руб</w:t>
      </w:r>
      <w:r w:rsidR="00BB7F5A">
        <w:t>.</w:t>
      </w:r>
      <w:r w:rsidR="00DB457C" w:rsidRPr="00692FDF">
        <w:t xml:space="preserve"> </w:t>
      </w:r>
      <w:r w:rsidR="00EA1F5D" w:rsidRPr="00692FDF">
        <w:t>в том числе:</w:t>
      </w:r>
    </w:p>
    <w:p w:rsidR="006C7E10" w:rsidRDefault="006C7E10" w:rsidP="00717BC0">
      <w:pPr>
        <w:ind w:firstLine="708"/>
        <w:jc w:val="both"/>
        <w:rPr>
          <w:b/>
        </w:rPr>
      </w:pPr>
    </w:p>
    <w:p w:rsidR="00717BC0" w:rsidRPr="00692FDF" w:rsidRDefault="00717BC0" w:rsidP="00717BC0">
      <w:pPr>
        <w:ind w:firstLine="708"/>
        <w:jc w:val="both"/>
        <w:rPr>
          <w:b/>
        </w:rPr>
      </w:pPr>
      <w:r w:rsidRPr="00692FDF">
        <w:rPr>
          <w:b/>
        </w:rPr>
        <w:t xml:space="preserve">по администрации муниципального образования </w:t>
      </w:r>
      <w:r w:rsidR="00BB7F5A">
        <w:rPr>
          <w:b/>
        </w:rPr>
        <w:t xml:space="preserve">сельского поселения деревня </w:t>
      </w:r>
      <w:proofErr w:type="spellStart"/>
      <w:r w:rsidR="00BB7F5A">
        <w:rPr>
          <w:b/>
        </w:rPr>
        <w:t>Совьяки</w:t>
      </w:r>
      <w:proofErr w:type="spellEnd"/>
      <w:r w:rsidRPr="00692FDF">
        <w:rPr>
          <w:b/>
        </w:rPr>
        <w:t>:</w:t>
      </w:r>
    </w:p>
    <w:p w:rsidR="00EA1F5D" w:rsidRPr="00692FDF" w:rsidRDefault="00EA1F5D" w:rsidP="00EA1F5D">
      <w:pPr>
        <w:ind w:firstLine="708"/>
        <w:jc w:val="both"/>
      </w:pPr>
      <w:r w:rsidRPr="00692FDF">
        <w:t xml:space="preserve">- расходы на </w:t>
      </w:r>
      <w:r w:rsidR="00900954" w:rsidRPr="00692FDF">
        <w:t xml:space="preserve">стимулирование руководителей исполнительно-распорядительных органов </w:t>
      </w:r>
      <w:r w:rsidR="00DB457C">
        <w:t>поселения</w:t>
      </w:r>
      <w:r w:rsidR="004B1F2C" w:rsidRPr="00692FDF">
        <w:t xml:space="preserve"> </w:t>
      </w:r>
      <w:r w:rsidRPr="00692FDF">
        <w:t xml:space="preserve">на </w:t>
      </w:r>
      <w:r w:rsidR="0054216D">
        <w:t>390</w:t>
      </w:r>
      <w:r w:rsidR="00DD3D1F">
        <w:t> </w:t>
      </w:r>
      <w:r w:rsidR="0054216D">
        <w:t>6</w:t>
      </w:r>
      <w:r w:rsidR="00DD3D1F">
        <w:t>0</w:t>
      </w:r>
      <w:r w:rsidR="0054216D">
        <w:t>0</w:t>
      </w:r>
      <w:r w:rsidR="00DD3D1F">
        <w:t>,00</w:t>
      </w:r>
      <w:r w:rsidRPr="00692FDF">
        <w:t xml:space="preserve"> руб.,</w:t>
      </w:r>
    </w:p>
    <w:p w:rsidR="00900954" w:rsidRPr="00692FDF" w:rsidRDefault="00900954" w:rsidP="00EA1F5D">
      <w:pPr>
        <w:ind w:firstLine="708"/>
        <w:jc w:val="both"/>
      </w:pPr>
      <w:proofErr w:type="gramStart"/>
      <w:r w:rsidRPr="00692FDF">
        <w:t xml:space="preserve">- расходы на </w:t>
      </w:r>
      <w:r w:rsidR="00BB7F5A" w:rsidRPr="00BB7F5A">
        <w:t>мероприятия по выявлению и оценке объектов накопленного вреда окружающей среде,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территории Боровского района</w:t>
      </w:r>
      <w:r w:rsidRPr="00692FDF">
        <w:t xml:space="preserve"> –</w:t>
      </w:r>
      <w:r w:rsidR="00526F39">
        <w:t>1 5</w:t>
      </w:r>
      <w:r w:rsidR="00DB457C">
        <w:t>00</w:t>
      </w:r>
      <w:r w:rsidR="00526F39">
        <w:t xml:space="preserve"> 000</w:t>
      </w:r>
      <w:r w:rsidRPr="00692FDF">
        <w:t>,</w:t>
      </w:r>
      <w:r w:rsidR="00DB457C">
        <w:t>0</w:t>
      </w:r>
      <w:r w:rsidRPr="00692FDF">
        <w:t>0</w:t>
      </w:r>
      <w:proofErr w:type="gramEnd"/>
      <w:r w:rsidRPr="00692FDF">
        <w:t xml:space="preserve"> руб.</w:t>
      </w:r>
      <w:r w:rsidR="00692FDF">
        <w:t>,</w:t>
      </w:r>
    </w:p>
    <w:p w:rsidR="00900954" w:rsidRDefault="00900954" w:rsidP="00EA1F5D">
      <w:pPr>
        <w:ind w:firstLine="708"/>
        <w:jc w:val="both"/>
      </w:pPr>
      <w:r w:rsidRPr="00692FDF">
        <w:t>-</w:t>
      </w:r>
      <w:r w:rsidR="00C13F89">
        <w:t xml:space="preserve"> </w:t>
      </w:r>
      <w:r w:rsidRPr="00692FDF">
        <w:t xml:space="preserve">расходы на </w:t>
      </w:r>
      <w:r w:rsidR="00BB7F5A" w:rsidRPr="00BB7F5A">
        <w:t>организацию мероприятий</w:t>
      </w:r>
      <w:r w:rsidR="00BB7F5A">
        <w:t xml:space="preserve"> </w:t>
      </w:r>
      <w:r w:rsidR="00BB7F5A" w:rsidRPr="00BB7F5A">
        <w:t>по информированию населения</w:t>
      </w:r>
      <w:r w:rsidR="00DB457C">
        <w:t xml:space="preserve">– </w:t>
      </w:r>
      <w:r w:rsidR="00526F39">
        <w:t>4</w:t>
      </w:r>
      <w:r w:rsidR="00DB457C">
        <w:t>00</w:t>
      </w:r>
      <w:r w:rsidR="00526F39">
        <w:t xml:space="preserve"> 000</w:t>
      </w:r>
      <w:r w:rsidRPr="00692FDF">
        <w:t>,00 руб.</w:t>
      </w:r>
    </w:p>
    <w:p w:rsidR="00A02996" w:rsidRDefault="00526F39" w:rsidP="00481207">
      <w:pPr>
        <w:ind w:firstLine="708"/>
        <w:jc w:val="both"/>
      </w:pPr>
      <w:r>
        <w:t>-</w:t>
      </w:r>
      <w:r w:rsidR="00DD3D1F">
        <w:t xml:space="preserve">расходы </w:t>
      </w:r>
      <w:r w:rsidRPr="00526F39">
        <w:t xml:space="preserve">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w:t>
      </w:r>
      <w:r>
        <w:t>–</w:t>
      </w:r>
      <w:r w:rsidR="00A8568D">
        <w:t xml:space="preserve"> </w:t>
      </w:r>
      <w:r w:rsidR="00481207">
        <w:t>1</w:t>
      </w:r>
      <w:r>
        <w:t> 000 000</w:t>
      </w:r>
      <w:r w:rsidR="00481207">
        <w:t>,</w:t>
      </w:r>
      <w:r>
        <w:t>00</w:t>
      </w:r>
      <w:r w:rsidR="00481207" w:rsidRPr="00481207">
        <w:t xml:space="preserve"> тыс. руб</w:t>
      </w:r>
      <w:r w:rsidR="00481207">
        <w:t>.</w:t>
      </w:r>
    </w:p>
    <w:p w:rsidR="00900467" w:rsidRDefault="00E47D5E" w:rsidP="00900467">
      <w:pPr>
        <w:ind w:firstLine="708"/>
        <w:jc w:val="both"/>
      </w:pPr>
      <w:r>
        <w:t xml:space="preserve">- </w:t>
      </w:r>
      <w:r w:rsidR="003E45F7">
        <w:t xml:space="preserve">расходы на ремонт дорожного полотна д. </w:t>
      </w:r>
      <w:proofErr w:type="spellStart"/>
      <w:r w:rsidR="003E45F7">
        <w:t>Совьяки</w:t>
      </w:r>
      <w:proofErr w:type="spellEnd"/>
      <w:r w:rsidR="003E45F7">
        <w:t xml:space="preserve">, ул. Новая, ул. </w:t>
      </w:r>
      <w:proofErr w:type="spellStart"/>
      <w:r w:rsidR="003E45F7">
        <w:t>Черемушевская</w:t>
      </w:r>
      <w:proofErr w:type="spellEnd"/>
      <w:r w:rsidR="003E45F7">
        <w:t>;</w:t>
      </w:r>
      <w:r w:rsidR="00900467">
        <w:t xml:space="preserve"> и ремонт тротуара </w:t>
      </w:r>
      <w:proofErr w:type="spellStart"/>
      <w:r w:rsidR="00900467">
        <w:t>д</w:t>
      </w:r>
      <w:proofErr w:type="gramStart"/>
      <w:r w:rsidR="00900467">
        <w:t>.С</w:t>
      </w:r>
      <w:proofErr w:type="gramEnd"/>
      <w:r w:rsidR="00900467">
        <w:t>овьяки</w:t>
      </w:r>
      <w:proofErr w:type="spellEnd"/>
      <w:r w:rsidR="00900467">
        <w:t xml:space="preserve">, ул. Центральная - 15 707 903,65 руб. </w:t>
      </w:r>
    </w:p>
    <w:p w:rsidR="00E47D5E" w:rsidRDefault="00900467" w:rsidP="00900467">
      <w:pPr>
        <w:ind w:firstLine="708"/>
        <w:jc w:val="both"/>
      </w:pPr>
      <w:r>
        <w:t xml:space="preserve">- расходы на ремонт дорожного полотна </w:t>
      </w:r>
      <w:r w:rsidR="003E45F7">
        <w:t>д. Митяево, ул. Наро-Фоминская (на въезде)</w:t>
      </w:r>
      <w:r>
        <w:t>- 7 761 573,61 руб.</w:t>
      </w:r>
    </w:p>
    <w:p w:rsidR="003E45F7" w:rsidRDefault="003E45F7" w:rsidP="00481207">
      <w:pPr>
        <w:ind w:firstLine="708"/>
        <w:jc w:val="both"/>
      </w:pPr>
      <w:r>
        <w:t xml:space="preserve">- расходы на дорожно-асфальтное покрытие на территории детского сада «Пташка» д. </w:t>
      </w:r>
      <w:proofErr w:type="spellStart"/>
      <w:r>
        <w:t>Совьяки</w:t>
      </w:r>
      <w:proofErr w:type="spellEnd"/>
      <w:r w:rsidR="00900467">
        <w:t>- 6 530 522,74 руб.</w:t>
      </w:r>
    </w:p>
    <w:p w:rsidR="00900954" w:rsidRPr="00692FDF" w:rsidRDefault="00BB7F5A" w:rsidP="00BB7F5A">
      <w:pPr>
        <w:jc w:val="both"/>
      </w:pPr>
      <w:r>
        <w:t xml:space="preserve">           </w:t>
      </w:r>
      <w:r w:rsidR="00900954" w:rsidRPr="00692FDF">
        <w:t>2.</w:t>
      </w:r>
      <w:r w:rsidR="00132A5F" w:rsidRPr="00692FDF">
        <w:t xml:space="preserve"> </w:t>
      </w:r>
      <w:r w:rsidR="00900954" w:rsidRPr="00692FDF">
        <w:t xml:space="preserve">За счет изменения объема субсидий, субвенций и иных межбюджетных трансфертов расходы уменьшены в сумме </w:t>
      </w:r>
      <w:r w:rsidR="00526F39">
        <w:t>–</w:t>
      </w:r>
      <w:r w:rsidR="004C0A3B">
        <w:t xml:space="preserve"> </w:t>
      </w:r>
      <w:r w:rsidR="00526F39">
        <w:t>528 104</w:t>
      </w:r>
      <w:r w:rsidR="00900954" w:rsidRPr="00692FDF">
        <w:t>,</w:t>
      </w:r>
      <w:r w:rsidR="00526F39">
        <w:t>44</w:t>
      </w:r>
      <w:r w:rsidR="00900954" w:rsidRPr="00692FDF">
        <w:t xml:space="preserve"> руб. в том числе:</w:t>
      </w:r>
    </w:p>
    <w:p w:rsidR="00717BC0" w:rsidRPr="00692FDF" w:rsidRDefault="007F24D6" w:rsidP="007F24D6">
      <w:pPr>
        <w:jc w:val="both"/>
        <w:rPr>
          <w:b/>
        </w:rPr>
      </w:pPr>
      <w:r>
        <w:rPr>
          <w:b/>
        </w:rPr>
        <w:t xml:space="preserve">             </w:t>
      </w:r>
      <w:r w:rsidR="00717BC0" w:rsidRPr="00692FDF">
        <w:rPr>
          <w:b/>
        </w:rPr>
        <w:t>по администрации муниципального образования</w:t>
      </w:r>
      <w:r>
        <w:rPr>
          <w:b/>
        </w:rPr>
        <w:t xml:space="preserve"> сельского поселения деревня </w:t>
      </w:r>
      <w:proofErr w:type="spellStart"/>
      <w:r>
        <w:rPr>
          <w:b/>
        </w:rPr>
        <w:t>Совьяки</w:t>
      </w:r>
      <w:proofErr w:type="spellEnd"/>
      <w:r w:rsidR="00717BC0" w:rsidRPr="00692FDF">
        <w:rPr>
          <w:b/>
        </w:rPr>
        <w:t>:</w:t>
      </w:r>
    </w:p>
    <w:p w:rsidR="00717BC0" w:rsidRPr="00692FDF" w:rsidRDefault="00EA1F5D" w:rsidP="00900954">
      <w:pPr>
        <w:ind w:firstLine="708"/>
        <w:jc w:val="both"/>
      </w:pPr>
      <w:r w:rsidRPr="00692FDF">
        <w:t xml:space="preserve">- </w:t>
      </w:r>
      <w:r w:rsidR="00A93C8A" w:rsidRPr="00692FDF">
        <w:t xml:space="preserve"> </w:t>
      </w:r>
      <w:r w:rsidR="00BB7F5A">
        <w:t>на</w:t>
      </w:r>
      <w:r w:rsidR="00A93C8A" w:rsidRPr="00692FDF">
        <w:t xml:space="preserve"> </w:t>
      </w:r>
      <w:r w:rsidR="00BB7F5A" w:rsidRPr="00BB7F5A">
        <w:t>реализацию программ формирования современной городской среды</w:t>
      </w:r>
      <w:r w:rsidR="00BB7F5A">
        <w:t xml:space="preserve"> </w:t>
      </w:r>
      <w:r w:rsidR="00900954" w:rsidRPr="00692FDF">
        <w:t xml:space="preserve">– уменьшены на сумму </w:t>
      </w:r>
      <w:r w:rsidR="00526F39">
        <w:t xml:space="preserve">528 104,44 </w:t>
      </w:r>
      <w:r w:rsidR="00BB7F5A">
        <w:t>руб.</w:t>
      </w:r>
      <w:r w:rsidR="00900954" w:rsidRPr="00692FDF">
        <w:t xml:space="preserve"> </w:t>
      </w:r>
    </w:p>
    <w:p w:rsidR="00431B66" w:rsidRPr="00692FDF" w:rsidRDefault="00431B66" w:rsidP="00BB7F5A">
      <w:pPr>
        <w:jc w:val="both"/>
      </w:pPr>
    </w:p>
    <w:p w:rsidR="00DE71A1" w:rsidRPr="00692FDF" w:rsidRDefault="00393DCB" w:rsidP="00DE71A1">
      <w:pPr>
        <w:jc w:val="both"/>
        <w:rPr>
          <w:b/>
        </w:rPr>
      </w:pPr>
      <w:r w:rsidRPr="00692FDF">
        <w:rPr>
          <w:b/>
        </w:rPr>
        <w:tab/>
        <w:t>Таким образом, о</w:t>
      </w:r>
      <w:r w:rsidR="00DE71A1" w:rsidRPr="00692FDF">
        <w:rPr>
          <w:b/>
        </w:rPr>
        <w:t xml:space="preserve">бъем расходов бюджета муниципального образования </w:t>
      </w:r>
      <w:r w:rsidR="00BB7F5A">
        <w:rPr>
          <w:b/>
        </w:rPr>
        <w:t xml:space="preserve">сельского поселения деревня </w:t>
      </w:r>
      <w:proofErr w:type="spellStart"/>
      <w:r w:rsidR="00BB7F5A">
        <w:rPr>
          <w:b/>
        </w:rPr>
        <w:t>Совьяки</w:t>
      </w:r>
      <w:proofErr w:type="spellEnd"/>
      <w:r w:rsidR="00BB7F5A">
        <w:rPr>
          <w:b/>
        </w:rPr>
        <w:t xml:space="preserve"> </w:t>
      </w:r>
      <w:r w:rsidR="00DE71A1" w:rsidRPr="00692FDF">
        <w:rPr>
          <w:b/>
        </w:rPr>
        <w:t xml:space="preserve"> на 202</w:t>
      </w:r>
      <w:r w:rsidR="00526F39">
        <w:rPr>
          <w:b/>
        </w:rPr>
        <w:t>5</w:t>
      </w:r>
      <w:r w:rsidR="00DE71A1" w:rsidRPr="00692FDF">
        <w:rPr>
          <w:b/>
        </w:rPr>
        <w:t xml:space="preserve"> год </w:t>
      </w:r>
      <w:r w:rsidRPr="00692FDF">
        <w:rPr>
          <w:b/>
        </w:rPr>
        <w:t xml:space="preserve">в целом </w:t>
      </w:r>
      <w:r w:rsidR="00FC2030" w:rsidRPr="00692FDF">
        <w:rPr>
          <w:b/>
        </w:rPr>
        <w:t xml:space="preserve"> </w:t>
      </w:r>
      <w:r w:rsidRPr="00692FDF">
        <w:rPr>
          <w:b/>
        </w:rPr>
        <w:t xml:space="preserve">увеличивается на </w:t>
      </w:r>
      <w:r w:rsidR="00526F39">
        <w:rPr>
          <w:b/>
        </w:rPr>
        <w:t>33 290 600</w:t>
      </w:r>
      <w:r w:rsidR="00C618AB" w:rsidRPr="00692FDF">
        <w:rPr>
          <w:b/>
        </w:rPr>
        <w:t>,</w:t>
      </w:r>
      <w:r w:rsidR="00526F39">
        <w:rPr>
          <w:b/>
        </w:rPr>
        <w:t>00</w:t>
      </w:r>
      <w:r w:rsidRPr="00692FDF">
        <w:rPr>
          <w:b/>
        </w:rPr>
        <w:t xml:space="preserve"> руб. и </w:t>
      </w:r>
      <w:r w:rsidR="00DE71A1" w:rsidRPr="00692FDF">
        <w:rPr>
          <w:b/>
        </w:rPr>
        <w:t xml:space="preserve">составит </w:t>
      </w:r>
      <w:r w:rsidR="00DD3D1F">
        <w:rPr>
          <w:b/>
        </w:rPr>
        <w:t>112 762 491</w:t>
      </w:r>
      <w:r w:rsidR="00C618AB" w:rsidRPr="00692FDF">
        <w:rPr>
          <w:b/>
        </w:rPr>
        <w:t>,</w:t>
      </w:r>
      <w:r w:rsidR="00DD3D1F">
        <w:rPr>
          <w:b/>
        </w:rPr>
        <w:t>56</w:t>
      </w:r>
      <w:r w:rsidR="00DE71A1" w:rsidRPr="00692FDF">
        <w:rPr>
          <w:b/>
        </w:rPr>
        <w:t>. рублей.</w:t>
      </w:r>
    </w:p>
    <w:p w:rsidR="00393DCB" w:rsidRPr="00692FDF" w:rsidRDefault="00393DCB" w:rsidP="00DE71A1">
      <w:pPr>
        <w:jc w:val="both"/>
        <w:rPr>
          <w:b/>
        </w:rPr>
      </w:pPr>
    </w:p>
    <w:p w:rsidR="00393DCB" w:rsidRPr="00692FDF" w:rsidRDefault="00393DCB" w:rsidP="00DE71A1">
      <w:pPr>
        <w:jc w:val="both"/>
        <w:rPr>
          <w:b/>
        </w:rPr>
      </w:pPr>
      <w:r w:rsidRPr="00692FDF">
        <w:rPr>
          <w:b/>
        </w:rPr>
        <w:lastRenderedPageBreak/>
        <w:tab/>
        <w:t xml:space="preserve">В результате прогнозируемый дефицит бюджета муниципального образования </w:t>
      </w:r>
      <w:r w:rsidR="001F5ACC" w:rsidRPr="001F5ACC">
        <w:rPr>
          <w:b/>
        </w:rPr>
        <w:t xml:space="preserve">сельского поселения деревня </w:t>
      </w:r>
      <w:proofErr w:type="spellStart"/>
      <w:r w:rsidR="001F5ACC" w:rsidRPr="001F5ACC">
        <w:rPr>
          <w:b/>
        </w:rPr>
        <w:t>Совьяки</w:t>
      </w:r>
      <w:proofErr w:type="spellEnd"/>
      <w:r w:rsidR="001F5ACC" w:rsidRPr="001F5ACC">
        <w:rPr>
          <w:b/>
        </w:rPr>
        <w:t xml:space="preserve"> </w:t>
      </w:r>
      <w:r w:rsidRPr="00692FDF">
        <w:rPr>
          <w:b/>
        </w:rPr>
        <w:t>на 202</w:t>
      </w:r>
      <w:r w:rsidR="00DD3D1F">
        <w:rPr>
          <w:b/>
        </w:rPr>
        <w:t>5</w:t>
      </w:r>
      <w:r w:rsidRPr="00692FDF">
        <w:rPr>
          <w:b/>
        </w:rPr>
        <w:t xml:space="preserve"> год увеличится на </w:t>
      </w:r>
      <w:r w:rsidR="00786314">
        <w:rPr>
          <w:b/>
        </w:rPr>
        <w:t>30 000 000</w:t>
      </w:r>
      <w:r w:rsidR="00A02996">
        <w:rPr>
          <w:b/>
        </w:rPr>
        <w:t>,</w:t>
      </w:r>
      <w:r w:rsidR="00786314">
        <w:rPr>
          <w:b/>
        </w:rPr>
        <w:t>00</w:t>
      </w:r>
      <w:r w:rsidR="00001E46">
        <w:rPr>
          <w:b/>
        </w:rPr>
        <w:t xml:space="preserve"> руб. и составит </w:t>
      </w:r>
      <w:r w:rsidR="00786314">
        <w:rPr>
          <w:b/>
        </w:rPr>
        <w:t>–</w:t>
      </w:r>
      <w:r w:rsidR="00001E46">
        <w:rPr>
          <w:b/>
        </w:rPr>
        <w:t xml:space="preserve"> </w:t>
      </w:r>
      <w:r w:rsidR="00786314">
        <w:rPr>
          <w:b/>
        </w:rPr>
        <w:t>32 924 427</w:t>
      </w:r>
      <w:r w:rsidR="008131C4" w:rsidRPr="00692FDF">
        <w:rPr>
          <w:b/>
        </w:rPr>
        <w:t>,</w:t>
      </w:r>
      <w:r w:rsidR="00A8568D">
        <w:rPr>
          <w:b/>
        </w:rPr>
        <w:t>6</w:t>
      </w:r>
      <w:r w:rsidR="00786314">
        <w:rPr>
          <w:b/>
        </w:rPr>
        <w:t>5</w:t>
      </w:r>
      <w:r w:rsidRPr="00692FDF">
        <w:rPr>
          <w:b/>
        </w:rPr>
        <w:t xml:space="preserve"> руб.</w:t>
      </w:r>
    </w:p>
    <w:p w:rsidR="00224D0E" w:rsidRPr="00692FDF" w:rsidRDefault="00224D0E" w:rsidP="00070070">
      <w:pPr>
        <w:jc w:val="both"/>
      </w:pPr>
    </w:p>
    <w:p w:rsidR="00D75BA4" w:rsidRPr="00692FDF" w:rsidRDefault="00D75BA4" w:rsidP="00224D0E">
      <w:pPr>
        <w:ind w:firstLine="708"/>
        <w:jc w:val="both"/>
        <w:rPr>
          <w:b/>
        </w:rPr>
      </w:pPr>
      <w:r w:rsidRPr="00692FDF">
        <w:rPr>
          <w:b/>
        </w:rPr>
        <w:t>ИСТОЧНИКИ ФИНАНСИРОВАНИЯ ДЕФИЦИТА БЮДЖЕТА</w:t>
      </w:r>
    </w:p>
    <w:p w:rsidR="00D75BA4" w:rsidRPr="00692FDF" w:rsidRDefault="00D75BA4" w:rsidP="00224D0E">
      <w:pPr>
        <w:ind w:firstLine="708"/>
        <w:jc w:val="both"/>
      </w:pPr>
    </w:p>
    <w:p w:rsidR="00CE3436" w:rsidRDefault="009C5E9C" w:rsidP="00224D0E">
      <w:pPr>
        <w:ind w:firstLine="708"/>
        <w:jc w:val="both"/>
      </w:pPr>
      <w:r w:rsidRPr="00692FDF">
        <w:t>Также</w:t>
      </w:r>
      <w:r w:rsidR="00AF2AFD" w:rsidRPr="00692FDF">
        <w:t xml:space="preserve"> на основании внесения вышеизложенных изменений корректируются показатели изменения остатков средств на счетах по учету средств бюджета.</w:t>
      </w:r>
    </w:p>
    <w:p w:rsidR="00245488" w:rsidRDefault="00245488" w:rsidP="00224D0E">
      <w:pPr>
        <w:ind w:firstLine="708"/>
        <w:jc w:val="both"/>
      </w:pPr>
    </w:p>
    <w:p w:rsidR="00245488" w:rsidRDefault="00245488" w:rsidP="00224D0E">
      <w:pPr>
        <w:ind w:firstLine="708"/>
        <w:jc w:val="both"/>
      </w:pPr>
    </w:p>
    <w:p w:rsidR="00AF2AFD" w:rsidRPr="00692FDF" w:rsidRDefault="00AF2AFD" w:rsidP="00224D0E">
      <w:pPr>
        <w:ind w:firstLine="708"/>
        <w:jc w:val="both"/>
      </w:pPr>
    </w:p>
    <w:p w:rsidR="00CE3436" w:rsidRDefault="009C5E9C" w:rsidP="00D43A63">
      <w:pPr>
        <w:ind w:firstLine="708"/>
        <w:jc w:val="center"/>
        <w:rPr>
          <w:b/>
          <w:u w:val="single"/>
        </w:rPr>
      </w:pPr>
      <w:r w:rsidRPr="00245488">
        <w:rPr>
          <w:b/>
          <w:u w:val="single"/>
        </w:rPr>
        <w:t xml:space="preserve">ПЛАНОВЫЙ ПЕРИОД </w:t>
      </w:r>
      <w:r w:rsidR="00D43A63" w:rsidRPr="00245488">
        <w:rPr>
          <w:b/>
          <w:u w:val="single"/>
        </w:rPr>
        <w:t>202</w:t>
      </w:r>
      <w:r w:rsidR="00DD3D1F">
        <w:rPr>
          <w:b/>
          <w:u w:val="single"/>
        </w:rPr>
        <w:t>6</w:t>
      </w:r>
      <w:r w:rsidR="00D43A63" w:rsidRPr="00245488">
        <w:rPr>
          <w:b/>
          <w:u w:val="single"/>
        </w:rPr>
        <w:t xml:space="preserve"> </w:t>
      </w:r>
      <w:r w:rsidRPr="00245488">
        <w:rPr>
          <w:b/>
          <w:u w:val="single"/>
        </w:rPr>
        <w:t>– 202</w:t>
      </w:r>
      <w:r w:rsidR="00DD3D1F">
        <w:rPr>
          <w:b/>
          <w:u w:val="single"/>
        </w:rPr>
        <w:t>7</w:t>
      </w:r>
      <w:r w:rsidRPr="00245488">
        <w:rPr>
          <w:b/>
          <w:u w:val="single"/>
        </w:rPr>
        <w:t xml:space="preserve"> </w:t>
      </w:r>
      <w:r w:rsidR="00D43A63" w:rsidRPr="00245488">
        <w:rPr>
          <w:b/>
          <w:u w:val="single"/>
        </w:rPr>
        <w:t>год</w:t>
      </w:r>
      <w:r w:rsidRPr="00245488">
        <w:rPr>
          <w:b/>
          <w:u w:val="single"/>
        </w:rPr>
        <w:t>ов</w:t>
      </w:r>
    </w:p>
    <w:p w:rsidR="00427653" w:rsidRPr="00245488" w:rsidRDefault="00427653" w:rsidP="00D43A63">
      <w:pPr>
        <w:ind w:firstLine="708"/>
        <w:jc w:val="center"/>
        <w:rPr>
          <w:b/>
          <w:u w:val="single"/>
        </w:rPr>
      </w:pPr>
    </w:p>
    <w:p w:rsidR="00245488" w:rsidRPr="00245488" w:rsidRDefault="00245488" w:rsidP="00245488">
      <w:pPr>
        <w:ind w:left="3540" w:firstLine="708"/>
        <w:jc w:val="both"/>
        <w:rPr>
          <w:b/>
          <w:u w:val="single"/>
        </w:rPr>
      </w:pPr>
      <w:r w:rsidRPr="00245488">
        <w:rPr>
          <w:b/>
          <w:u w:val="single"/>
        </w:rPr>
        <w:t>202</w:t>
      </w:r>
      <w:r w:rsidR="00DD3D1F">
        <w:rPr>
          <w:b/>
          <w:u w:val="single"/>
        </w:rPr>
        <w:t>6</w:t>
      </w:r>
      <w:r w:rsidRPr="00245488">
        <w:rPr>
          <w:b/>
          <w:u w:val="single"/>
        </w:rPr>
        <w:t xml:space="preserve"> год</w:t>
      </w:r>
    </w:p>
    <w:p w:rsidR="00245488" w:rsidRPr="00893F74" w:rsidRDefault="00245488" w:rsidP="00D43A63">
      <w:pPr>
        <w:ind w:firstLine="708"/>
        <w:jc w:val="center"/>
        <w:rPr>
          <w:b/>
          <w:sz w:val="32"/>
          <w:szCs w:val="32"/>
          <w:u w:val="single"/>
        </w:rPr>
      </w:pPr>
    </w:p>
    <w:p w:rsidR="00070070" w:rsidRPr="00893F74" w:rsidRDefault="00D43A63" w:rsidP="000E16FC">
      <w:pPr>
        <w:ind w:firstLine="708"/>
        <w:jc w:val="both"/>
        <w:rPr>
          <w:b/>
        </w:rPr>
      </w:pPr>
      <w:r w:rsidRPr="00893F74">
        <w:rPr>
          <w:b/>
        </w:rPr>
        <w:t>ДОХОДЫ</w:t>
      </w:r>
    </w:p>
    <w:p w:rsidR="009C5E9C" w:rsidRPr="00893F74" w:rsidRDefault="009C5E9C" w:rsidP="009C5E9C">
      <w:pPr>
        <w:ind w:firstLine="708"/>
        <w:jc w:val="both"/>
      </w:pPr>
      <w:r w:rsidRPr="00893F74">
        <w:t>Внесение изменений не предусматривается.</w:t>
      </w:r>
    </w:p>
    <w:p w:rsidR="00393DCB" w:rsidRPr="00893F74" w:rsidRDefault="00393DCB" w:rsidP="000E16FC">
      <w:pPr>
        <w:ind w:firstLine="708"/>
        <w:jc w:val="both"/>
      </w:pPr>
    </w:p>
    <w:p w:rsidR="00393DCB" w:rsidRPr="00893F74" w:rsidRDefault="00393DCB" w:rsidP="000E16FC">
      <w:pPr>
        <w:ind w:firstLine="708"/>
        <w:jc w:val="both"/>
        <w:rPr>
          <w:b/>
        </w:rPr>
      </w:pPr>
      <w:r w:rsidRPr="00893F74">
        <w:rPr>
          <w:b/>
        </w:rPr>
        <w:t>РАСХОДЫ</w:t>
      </w:r>
    </w:p>
    <w:p w:rsidR="00070070" w:rsidRPr="00893F74" w:rsidRDefault="00070070" w:rsidP="00A776B2">
      <w:pPr>
        <w:jc w:val="both"/>
      </w:pPr>
    </w:p>
    <w:p w:rsidR="009C5E9C" w:rsidRDefault="00FD7423" w:rsidP="00393DCB">
      <w:pPr>
        <w:ind w:firstLine="708"/>
        <w:jc w:val="both"/>
      </w:pPr>
      <w:r w:rsidRPr="00893F74">
        <w:t>Внесение изменений не предусматривается</w:t>
      </w:r>
    </w:p>
    <w:p w:rsidR="0071596C" w:rsidRPr="00893F74" w:rsidRDefault="0071596C" w:rsidP="00393DCB">
      <w:pPr>
        <w:ind w:firstLine="708"/>
        <w:jc w:val="both"/>
      </w:pPr>
    </w:p>
    <w:p w:rsidR="00393DCB" w:rsidRPr="00893F74" w:rsidRDefault="00393DCB" w:rsidP="00393DCB">
      <w:pPr>
        <w:ind w:firstLine="708"/>
        <w:jc w:val="both"/>
        <w:rPr>
          <w:b/>
        </w:rPr>
      </w:pPr>
      <w:r w:rsidRPr="00893F74">
        <w:rPr>
          <w:b/>
        </w:rPr>
        <w:t>ИСТОЧНИКИ ФИНАНСИРОВАНИЯ ДЕФИЦИТА БЮДЖЕТА</w:t>
      </w:r>
    </w:p>
    <w:p w:rsidR="00393DCB" w:rsidRPr="00893F74" w:rsidRDefault="00393DCB" w:rsidP="00393DCB">
      <w:pPr>
        <w:ind w:firstLine="708"/>
        <w:jc w:val="both"/>
      </w:pPr>
    </w:p>
    <w:p w:rsidR="005C1212" w:rsidRDefault="009203B4" w:rsidP="00393DCB">
      <w:pPr>
        <w:ind w:firstLine="708"/>
        <w:jc w:val="both"/>
      </w:pPr>
      <w:r>
        <w:t>общий объем источников финансирования дефицита бюджета на 202</w:t>
      </w:r>
      <w:r w:rsidR="00DD3D1F">
        <w:t>6</w:t>
      </w:r>
      <w:r>
        <w:t xml:space="preserve"> год не меняется</w:t>
      </w:r>
    </w:p>
    <w:p w:rsidR="002E7D1C" w:rsidRDefault="002E7D1C" w:rsidP="00393DCB">
      <w:pPr>
        <w:ind w:firstLine="708"/>
        <w:jc w:val="both"/>
      </w:pPr>
    </w:p>
    <w:p w:rsidR="000C6823" w:rsidRPr="00245488" w:rsidRDefault="000C6823" w:rsidP="000C6823">
      <w:pPr>
        <w:ind w:left="3540" w:firstLine="708"/>
        <w:jc w:val="both"/>
        <w:rPr>
          <w:b/>
          <w:u w:val="single"/>
        </w:rPr>
      </w:pPr>
      <w:r w:rsidRPr="00245488">
        <w:rPr>
          <w:b/>
          <w:u w:val="single"/>
        </w:rPr>
        <w:t>202</w:t>
      </w:r>
      <w:r w:rsidR="00DD3D1F">
        <w:rPr>
          <w:b/>
          <w:u w:val="single"/>
        </w:rPr>
        <w:t>7</w:t>
      </w:r>
      <w:r w:rsidRPr="00245488">
        <w:rPr>
          <w:b/>
          <w:u w:val="single"/>
        </w:rPr>
        <w:t xml:space="preserve"> год</w:t>
      </w:r>
    </w:p>
    <w:p w:rsidR="000C6823" w:rsidRPr="00893F74" w:rsidRDefault="000C6823" w:rsidP="000C6823">
      <w:pPr>
        <w:ind w:firstLine="708"/>
        <w:jc w:val="center"/>
        <w:rPr>
          <w:b/>
          <w:sz w:val="32"/>
          <w:szCs w:val="32"/>
          <w:u w:val="single"/>
        </w:rPr>
      </w:pPr>
    </w:p>
    <w:p w:rsidR="000C6823" w:rsidRDefault="000C6823" w:rsidP="000C6823">
      <w:pPr>
        <w:ind w:firstLine="708"/>
        <w:jc w:val="both"/>
        <w:rPr>
          <w:b/>
        </w:rPr>
      </w:pPr>
      <w:r w:rsidRPr="00893F74">
        <w:rPr>
          <w:b/>
        </w:rPr>
        <w:t>ДОХОДЫ</w:t>
      </w:r>
    </w:p>
    <w:p w:rsidR="009203B4" w:rsidRPr="00893F74" w:rsidRDefault="0054216D" w:rsidP="000C6823">
      <w:pPr>
        <w:ind w:firstLine="708"/>
        <w:jc w:val="both"/>
        <w:rPr>
          <w:b/>
        </w:rPr>
      </w:pPr>
      <w:r w:rsidRPr="00893F74">
        <w:t>Внесение изменений не предусматривается</w:t>
      </w:r>
    </w:p>
    <w:p w:rsidR="000C6823" w:rsidRPr="00893F74" w:rsidRDefault="000C6823" w:rsidP="000C6823">
      <w:pPr>
        <w:ind w:firstLine="708"/>
        <w:jc w:val="both"/>
      </w:pPr>
    </w:p>
    <w:p w:rsidR="000C6823" w:rsidRPr="00893F74" w:rsidRDefault="000C6823" w:rsidP="000C6823">
      <w:pPr>
        <w:ind w:firstLine="708"/>
        <w:jc w:val="both"/>
        <w:rPr>
          <w:b/>
        </w:rPr>
      </w:pPr>
      <w:r w:rsidRPr="00893F74">
        <w:rPr>
          <w:b/>
        </w:rPr>
        <w:t>РАСХОДЫ</w:t>
      </w:r>
    </w:p>
    <w:p w:rsidR="00BE35ED" w:rsidRDefault="0054216D" w:rsidP="00BE35ED">
      <w:pPr>
        <w:ind w:firstLine="708"/>
        <w:jc w:val="both"/>
      </w:pPr>
      <w:r w:rsidRPr="00893F74">
        <w:t>Внесение изменений не предусматривается</w:t>
      </w:r>
    </w:p>
    <w:p w:rsidR="0054216D" w:rsidRDefault="0054216D" w:rsidP="00BE35ED">
      <w:pPr>
        <w:ind w:firstLine="708"/>
        <w:jc w:val="both"/>
        <w:rPr>
          <w:b/>
        </w:rPr>
      </w:pPr>
    </w:p>
    <w:p w:rsidR="0054216D" w:rsidRDefault="0054216D" w:rsidP="00BE35ED">
      <w:pPr>
        <w:ind w:firstLine="708"/>
        <w:jc w:val="both"/>
        <w:rPr>
          <w:b/>
        </w:rPr>
      </w:pPr>
    </w:p>
    <w:p w:rsidR="000C6823" w:rsidRPr="00893F74" w:rsidRDefault="0054216D" w:rsidP="0054216D">
      <w:pPr>
        <w:jc w:val="both"/>
        <w:rPr>
          <w:b/>
        </w:rPr>
      </w:pPr>
      <w:r>
        <w:rPr>
          <w:b/>
        </w:rPr>
        <w:t xml:space="preserve">           </w:t>
      </w:r>
      <w:r w:rsidR="000C6823" w:rsidRPr="00893F74">
        <w:rPr>
          <w:b/>
        </w:rPr>
        <w:t>ИСТОЧНИКИ ФИНАНСИРОВАНИЯ ДЕФИЦИТА БЮДЖЕТА</w:t>
      </w:r>
    </w:p>
    <w:p w:rsidR="009203B4" w:rsidRDefault="009203B4" w:rsidP="009203B4">
      <w:pPr>
        <w:ind w:firstLine="708"/>
        <w:jc w:val="both"/>
      </w:pPr>
      <w:r>
        <w:t>общий объем источников финансирования дефицита бюджета на 202</w:t>
      </w:r>
      <w:r w:rsidR="00DD3D1F">
        <w:t>7</w:t>
      </w:r>
      <w:r>
        <w:t xml:space="preserve"> год не меняется</w:t>
      </w:r>
    </w:p>
    <w:p w:rsidR="002E7D1C" w:rsidRDefault="002E7D1C" w:rsidP="00393DCB">
      <w:pPr>
        <w:ind w:firstLine="708"/>
        <w:jc w:val="both"/>
      </w:pPr>
      <w:bookmarkStart w:id="0" w:name="_GoBack"/>
      <w:bookmarkEnd w:id="0"/>
    </w:p>
    <w:sectPr w:rsidR="002E7D1C" w:rsidSect="00A72D2E">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515"/>
    <w:multiLevelType w:val="hybridMultilevel"/>
    <w:tmpl w:val="AE0804FC"/>
    <w:lvl w:ilvl="0" w:tplc="BD94804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4F189E"/>
    <w:multiLevelType w:val="hybridMultilevel"/>
    <w:tmpl w:val="8A763F02"/>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E05F2"/>
    <w:multiLevelType w:val="hybridMultilevel"/>
    <w:tmpl w:val="E92A996A"/>
    <w:lvl w:ilvl="0" w:tplc="48F09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A83EF5"/>
    <w:multiLevelType w:val="hybridMultilevel"/>
    <w:tmpl w:val="C8607E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C56A77"/>
    <w:multiLevelType w:val="hybridMultilevel"/>
    <w:tmpl w:val="45FAE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78170A"/>
    <w:multiLevelType w:val="hybridMultilevel"/>
    <w:tmpl w:val="46F206FA"/>
    <w:lvl w:ilvl="0" w:tplc="AD1238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7F021ED"/>
    <w:multiLevelType w:val="hybridMultilevel"/>
    <w:tmpl w:val="7E52A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6400D2"/>
    <w:multiLevelType w:val="hybridMultilevel"/>
    <w:tmpl w:val="387C7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6842CF"/>
    <w:multiLevelType w:val="hybridMultilevel"/>
    <w:tmpl w:val="57629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CE67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8"/>
  </w:num>
  <w:num w:numId="4">
    <w:abstractNumId w:val="3"/>
  </w:num>
  <w:num w:numId="5">
    <w:abstractNumId w:val="5"/>
  </w:num>
  <w:num w:numId="6">
    <w:abstractNumId w:val="0"/>
  </w:num>
  <w:num w:numId="7">
    <w:abstractNumId w:val="1"/>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D0"/>
    <w:rsid w:val="00001E46"/>
    <w:rsid w:val="000128CB"/>
    <w:rsid w:val="00012BA7"/>
    <w:rsid w:val="00015545"/>
    <w:rsid w:val="0001643E"/>
    <w:rsid w:val="00016707"/>
    <w:rsid w:val="00017154"/>
    <w:rsid w:val="00020B79"/>
    <w:rsid w:val="00022907"/>
    <w:rsid w:val="00040225"/>
    <w:rsid w:val="00040FB8"/>
    <w:rsid w:val="00041CCE"/>
    <w:rsid w:val="00043854"/>
    <w:rsid w:val="000443D9"/>
    <w:rsid w:val="00051589"/>
    <w:rsid w:val="00051CAB"/>
    <w:rsid w:val="00052F52"/>
    <w:rsid w:val="00070070"/>
    <w:rsid w:val="000806BB"/>
    <w:rsid w:val="000814FC"/>
    <w:rsid w:val="00083774"/>
    <w:rsid w:val="000B241E"/>
    <w:rsid w:val="000C05BE"/>
    <w:rsid w:val="000C25F7"/>
    <w:rsid w:val="000C4276"/>
    <w:rsid w:val="000C6823"/>
    <w:rsid w:val="000D086A"/>
    <w:rsid w:val="000D5D2C"/>
    <w:rsid w:val="000D739C"/>
    <w:rsid w:val="000E16FC"/>
    <w:rsid w:val="000E5888"/>
    <w:rsid w:val="000E5D91"/>
    <w:rsid w:val="000E6968"/>
    <w:rsid w:val="000E78F9"/>
    <w:rsid w:val="001003CC"/>
    <w:rsid w:val="00103622"/>
    <w:rsid w:val="00103640"/>
    <w:rsid w:val="00114049"/>
    <w:rsid w:val="00122E5B"/>
    <w:rsid w:val="00123742"/>
    <w:rsid w:val="00126998"/>
    <w:rsid w:val="00127EA0"/>
    <w:rsid w:val="00132A5F"/>
    <w:rsid w:val="00134624"/>
    <w:rsid w:val="00137B13"/>
    <w:rsid w:val="00143A36"/>
    <w:rsid w:val="001534F7"/>
    <w:rsid w:val="001555AB"/>
    <w:rsid w:val="00157660"/>
    <w:rsid w:val="00161E6F"/>
    <w:rsid w:val="00167CF3"/>
    <w:rsid w:val="00184176"/>
    <w:rsid w:val="00184564"/>
    <w:rsid w:val="0018711B"/>
    <w:rsid w:val="00190BC3"/>
    <w:rsid w:val="001937C4"/>
    <w:rsid w:val="001941F8"/>
    <w:rsid w:val="00195C6A"/>
    <w:rsid w:val="001A0A7F"/>
    <w:rsid w:val="001A4DE3"/>
    <w:rsid w:val="001A611C"/>
    <w:rsid w:val="001A741A"/>
    <w:rsid w:val="001B3136"/>
    <w:rsid w:val="001B494D"/>
    <w:rsid w:val="001C21FB"/>
    <w:rsid w:val="001C6C3F"/>
    <w:rsid w:val="001D5BE8"/>
    <w:rsid w:val="001E6F0B"/>
    <w:rsid w:val="001F2C8A"/>
    <w:rsid w:val="001F2D2C"/>
    <w:rsid w:val="001F47F5"/>
    <w:rsid w:val="001F4905"/>
    <w:rsid w:val="001F5ACC"/>
    <w:rsid w:val="001F6D5A"/>
    <w:rsid w:val="001F6F2E"/>
    <w:rsid w:val="002045FF"/>
    <w:rsid w:val="0021174D"/>
    <w:rsid w:val="00215AAB"/>
    <w:rsid w:val="00216627"/>
    <w:rsid w:val="00224D0E"/>
    <w:rsid w:val="00235D45"/>
    <w:rsid w:val="00245472"/>
    <w:rsid w:val="00245488"/>
    <w:rsid w:val="002457F3"/>
    <w:rsid w:val="002502A8"/>
    <w:rsid w:val="00262AA5"/>
    <w:rsid w:val="002700B3"/>
    <w:rsid w:val="00273D2B"/>
    <w:rsid w:val="002775B7"/>
    <w:rsid w:val="00280856"/>
    <w:rsid w:val="00281C8D"/>
    <w:rsid w:val="00291D73"/>
    <w:rsid w:val="002B38BC"/>
    <w:rsid w:val="002B7739"/>
    <w:rsid w:val="002C32F8"/>
    <w:rsid w:val="002C4724"/>
    <w:rsid w:val="002D319F"/>
    <w:rsid w:val="002D6511"/>
    <w:rsid w:val="002E7D1C"/>
    <w:rsid w:val="002F0DB0"/>
    <w:rsid w:val="002F2D2D"/>
    <w:rsid w:val="00307395"/>
    <w:rsid w:val="00307AB8"/>
    <w:rsid w:val="00312FD8"/>
    <w:rsid w:val="00313B68"/>
    <w:rsid w:val="00314747"/>
    <w:rsid w:val="00315BAB"/>
    <w:rsid w:val="00327745"/>
    <w:rsid w:val="0033115F"/>
    <w:rsid w:val="00346FD2"/>
    <w:rsid w:val="00351F5F"/>
    <w:rsid w:val="0035534B"/>
    <w:rsid w:val="00361F6F"/>
    <w:rsid w:val="00367D58"/>
    <w:rsid w:val="00377AB2"/>
    <w:rsid w:val="003868D1"/>
    <w:rsid w:val="00393DCB"/>
    <w:rsid w:val="003A569A"/>
    <w:rsid w:val="003A75D0"/>
    <w:rsid w:val="003B16D0"/>
    <w:rsid w:val="003C351A"/>
    <w:rsid w:val="003C7A05"/>
    <w:rsid w:val="003E05C9"/>
    <w:rsid w:val="003E415C"/>
    <w:rsid w:val="003E45F7"/>
    <w:rsid w:val="003E5DE9"/>
    <w:rsid w:val="003E6313"/>
    <w:rsid w:val="003F2B81"/>
    <w:rsid w:val="003F3D7B"/>
    <w:rsid w:val="003F3F92"/>
    <w:rsid w:val="003F4738"/>
    <w:rsid w:val="00404DC0"/>
    <w:rsid w:val="00405B47"/>
    <w:rsid w:val="0040772A"/>
    <w:rsid w:val="0041048D"/>
    <w:rsid w:val="00410E11"/>
    <w:rsid w:val="004158BC"/>
    <w:rsid w:val="0042270C"/>
    <w:rsid w:val="00427653"/>
    <w:rsid w:val="00427973"/>
    <w:rsid w:val="00427FBA"/>
    <w:rsid w:val="0043062E"/>
    <w:rsid w:val="00431B66"/>
    <w:rsid w:val="0043614F"/>
    <w:rsid w:val="00436D0F"/>
    <w:rsid w:val="00442D45"/>
    <w:rsid w:val="00442DB9"/>
    <w:rsid w:val="004430FC"/>
    <w:rsid w:val="0045040B"/>
    <w:rsid w:val="004512D1"/>
    <w:rsid w:val="00462168"/>
    <w:rsid w:val="00464450"/>
    <w:rsid w:val="00471433"/>
    <w:rsid w:val="00472137"/>
    <w:rsid w:val="00476BF3"/>
    <w:rsid w:val="00481207"/>
    <w:rsid w:val="00483C5F"/>
    <w:rsid w:val="00484F94"/>
    <w:rsid w:val="004A2C59"/>
    <w:rsid w:val="004B0E79"/>
    <w:rsid w:val="004B1F2C"/>
    <w:rsid w:val="004C0A3B"/>
    <w:rsid w:val="004C225A"/>
    <w:rsid w:val="004C36A5"/>
    <w:rsid w:val="004C50D6"/>
    <w:rsid w:val="004D2544"/>
    <w:rsid w:val="004D328D"/>
    <w:rsid w:val="004E300C"/>
    <w:rsid w:val="004E3C28"/>
    <w:rsid w:val="004E4B74"/>
    <w:rsid w:val="004F3F42"/>
    <w:rsid w:val="004F5196"/>
    <w:rsid w:val="004F7EB4"/>
    <w:rsid w:val="005050F4"/>
    <w:rsid w:val="0051041D"/>
    <w:rsid w:val="00510DCF"/>
    <w:rsid w:val="00512E1B"/>
    <w:rsid w:val="00515D36"/>
    <w:rsid w:val="00520078"/>
    <w:rsid w:val="00520B72"/>
    <w:rsid w:val="00522B26"/>
    <w:rsid w:val="00526F39"/>
    <w:rsid w:val="0052719A"/>
    <w:rsid w:val="00530C18"/>
    <w:rsid w:val="0053331D"/>
    <w:rsid w:val="0054088E"/>
    <w:rsid w:val="0054216D"/>
    <w:rsid w:val="00542E20"/>
    <w:rsid w:val="00550111"/>
    <w:rsid w:val="00551A55"/>
    <w:rsid w:val="00556392"/>
    <w:rsid w:val="005607CA"/>
    <w:rsid w:val="00561222"/>
    <w:rsid w:val="00562F86"/>
    <w:rsid w:val="00570D90"/>
    <w:rsid w:val="00572D32"/>
    <w:rsid w:val="005A2BE8"/>
    <w:rsid w:val="005A3E3E"/>
    <w:rsid w:val="005A7F36"/>
    <w:rsid w:val="005B5DCE"/>
    <w:rsid w:val="005C1212"/>
    <w:rsid w:val="005C376A"/>
    <w:rsid w:val="005C5D5D"/>
    <w:rsid w:val="005D6CDC"/>
    <w:rsid w:val="005E573E"/>
    <w:rsid w:val="005E742C"/>
    <w:rsid w:val="00613D2A"/>
    <w:rsid w:val="0062311C"/>
    <w:rsid w:val="006335DB"/>
    <w:rsid w:val="00635B27"/>
    <w:rsid w:val="00637944"/>
    <w:rsid w:val="006400F6"/>
    <w:rsid w:val="00640AD5"/>
    <w:rsid w:val="0064303E"/>
    <w:rsid w:val="006435AF"/>
    <w:rsid w:val="00643603"/>
    <w:rsid w:val="00644DC2"/>
    <w:rsid w:val="006457FB"/>
    <w:rsid w:val="00646E07"/>
    <w:rsid w:val="00652496"/>
    <w:rsid w:val="006555C0"/>
    <w:rsid w:val="006555F3"/>
    <w:rsid w:val="00656089"/>
    <w:rsid w:val="00657BED"/>
    <w:rsid w:val="006602AC"/>
    <w:rsid w:val="00660E15"/>
    <w:rsid w:val="00661520"/>
    <w:rsid w:val="0067672D"/>
    <w:rsid w:val="00680C8A"/>
    <w:rsid w:val="00683BF3"/>
    <w:rsid w:val="006905C1"/>
    <w:rsid w:val="00692390"/>
    <w:rsid w:val="00692FDF"/>
    <w:rsid w:val="006A09F3"/>
    <w:rsid w:val="006A46DC"/>
    <w:rsid w:val="006B29B7"/>
    <w:rsid w:val="006B30B5"/>
    <w:rsid w:val="006B3CB9"/>
    <w:rsid w:val="006B3FD9"/>
    <w:rsid w:val="006C0AEF"/>
    <w:rsid w:val="006C3621"/>
    <w:rsid w:val="006C7E10"/>
    <w:rsid w:val="006D0571"/>
    <w:rsid w:val="006D146D"/>
    <w:rsid w:val="006D60D2"/>
    <w:rsid w:val="006E00A3"/>
    <w:rsid w:val="006F0129"/>
    <w:rsid w:val="006F1BA4"/>
    <w:rsid w:val="006F2601"/>
    <w:rsid w:val="00707444"/>
    <w:rsid w:val="00713FE6"/>
    <w:rsid w:val="00714364"/>
    <w:rsid w:val="0071596C"/>
    <w:rsid w:val="00717BC0"/>
    <w:rsid w:val="00721E90"/>
    <w:rsid w:val="007378E2"/>
    <w:rsid w:val="00743FAA"/>
    <w:rsid w:val="0074752E"/>
    <w:rsid w:val="007501F2"/>
    <w:rsid w:val="007537E4"/>
    <w:rsid w:val="0076547E"/>
    <w:rsid w:val="00772398"/>
    <w:rsid w:val="00773C84"/>
    <w:rsid w:val="00774281"/>
    <w:rsid w:val="00774727"/>
    <w:rsid w:val="00786314"/>
    <w:rsid w:val="007866BB"/>
    <w:rsid w:val="0079569B"/>
    <w:rsid w:val="007969F8"/>
    <w:rsid w:val="00797BEF"/>
    <w:rsid w:val="007A1126"/>
    <w:rsid w:val="007A547D"/>
    <w:rsid w:val="007A7024"/>
    <w:rsid w:val="007B3136"/>
    <w:rsid w:val="007B7A20"/>
    <w:rsid w:val="007C35BE"/>
    <w:rsid w:val="007C713F"/>
    <w:rsid w:val="007D20C0"/>
    <w:rsid w:val="007D4CCE"/>
    <w:rsid w:val="007D5BC7"/>
    <w:rsid w:val="007E36D7"/>
    <w:rsid w:val="007E4140"/>
    <w:rsid w:val="007F24D6"/>
    <w:rsid w:val="007F3288"/>
    <w:rsid w:val="007F377C"/>
    <w:rsid w:val="007F53B4"/>
    <w:rsid w:val="00805B86"/>
    <w:rsid w:val="008063D2"/>
    <w:rsid w:val="00810EE4"/>
    <w:rsid w:val="008131C4"/>
    <w:rsid w:val="008163AD"/>
    <w:rsid w:val="008175CA"/>
    <w:rsid w:val="00821434"/>
    <w:rsid w:val="00826FDD"/>
    <w:rsid w:val="008321A2"/>
    <w:rsid w:val="00834894"/>
    <w:rsid w:val="00842309"/>
    <w:rsid w:val="00850CED"/>
    <w:rsid w:val="0085182F"/>
    <w:rsid w:val="008626EB"/>
    <w:rsid w:val="00870AEE"/>
    <w:rsid w:val="00874159"/>
    <w:rsid w:val="00874621"/>
    <w:rsid w:val="008871F4"/>
    <w:rsid w:val="0088729A"/>
    <w:rsid w:val="00890AC8"/>
    <w:rsid w:val="00891093"/>
    <w:rsid w:val="00892051"/>
    <w:rsid w:val="00893F74"/>
    <w:rsid w:val="00894122"/>
    <w:rsid w:val="00895094"/>
    <w:rsid w:val="008A04D5"/>
    <w:rsid w:val="008A0A3E"/>
    <w:rsid w:val="008A0E04"/>
    <w:rsid w:val="008A3096"/>
    <w:rsid w:val="008A3E3E"/>
    <w:rsid w:val="008B18D0"/>
    <w:rsid w:val="008B7039"/>
    <w:rsid w:val="008C2210"/>
    <w:rsid w:val="008C285F"/>
    <w:rsid w:val="008C52C3"/>
    <w:rsid w:val="008D4D41"/>
    <w:rsid w:val="008D5F12"/>
    <w:rsid w:val="008E078B"/>
    <w:rsid w:val="008E18B1"/>
    <w:rsid w:val="00900467"/>
    <w:rsid w:val="00900954"/>
    <w:rsid w:val="00901A0B"/>
    <w:rsid w:val="0091627D"/>
    <w:rsid w:val="009203B4"/>
    <w:rsid w:val="009210CC"/>
    <w:rsid w:val="0092131D"/>
    <w:rsid w:val="00925A23"/>
    <w:rsid w:val="00926099"/>
    <w:rsid w:val="00933800"/>
    <w:rsid w:val="00941A2A"/>
    <w:rsid w:val="0094282C"/>
    <w:rsid w:val="0095231E"/>
    <w:rsid w:val="00952B94"/>
    <w:rsid w:val="00964677"/>
    <w:rsid w:val="0096700B"/>
    <w:rsid w:val="00967BE0"/>
    <w:rsid w:val="00970BE3"/>
    <w:rsid w:val="00972A23"/>
    <w:rsid w:val="009737FB"/>
    <w:rsid w:val="00973B34"/>
    <w:rsid w:val="0098126F"/>
    <w:rsid w:val="009837D2"/>
    <w:rsid w:val="0099198F"/>
    <w:rsid w:val="00995302"/>
    <w:rsid w:val="009A55E4"/>
    <w:rsid w:val="009A71F7"/>
    <w:rsid w:val="009C43AA"/>
    <w:rsid w:val="009C454A"/>
    <w:rsid w:val="009C5E9C"/>
    <w:rsid w:val="009C6C0D"/>
    <w:rsid w:val="009D2522"/>
    <w:rsid w:val="009D27E8"/>
    <w:rsid w:val="009E0AB2"/>
    <w:rsid w:val="009E6A79"/>
    <w:rsid w:val="009F0C28"/>
    <w:rsid w:val="009F134F"/>
    <w:rsid w:val="00A02996"/>
    <w:rsid w:val="00A03AF9"/>
    <w:rsid w:val="00A052A2"/>
    <w:rsid w:val="00A07352"/>
    <w:rsid w:val="00A12CAB"/>
    <w:rsid w:val="00A22E9D"/>
    <w:rsid w:val="00A23CB8"/>
    <w:rsid w:val="00A251D9"/>
    <w:rsid w:val="00A265DA"/>
    <w:rsid w:val="00A30E59"/>
    <w:rsid w:val="00A34644"/>
    <w:rsid w:val="00A72D2E"/>
    <w:rsid w:val="00A74E80"/>
    <w:rsid w:val="00A75D13"/>
    <w:rsid w:val="00A76526"/>
    <w:rsid w:val="00A776B2"/>
    <w:rsid w:val="00A8568D"/>
    <w:rsid w:val="00A93C8A"/>
    <w:rsid w:val="00AA2C5E"/>
    <w:rsid w:val="00AA564D"/>
    <w:rsid w:val="00AB77D9"/>
    <w:rsid w:val="00AC471D"/>
    <w:rsid w:val="00AD1909"/>
    <w:rsid w:val="00AD580D"/>
    <w:rsid w:val="00AD58CA"/>
    <w:rsid w:val="00AD71AE"/>
    <w:rsid w:val="00AE24F0"/>
    <w:rsid w:val="00AF2AFD"/>
    <w:rsid w:val="00AF3ADF"/>
    <w:rsid w:val="00AF4011"/>
    <w:rsid w:val="00AF73B5"/>
    <w:rsid w:val="00B069D4"/>
    <w:rsid w:val="00B136B0"/>
    <w:rsid w:val="00B16F24"/>
    <w:rsid w:val="00B207AF"/>
    <w:rsid w:val="00B21BAF"/>
    <w:rsid w:val="00B40B61"/>
    <w:rsid w:val="00B41CB6"/>
    <w:rsid w:val="00B5163A"/>
    <w:rsid w:val="00B574B3"/>
    <w:rsid w:val="00B612C2"/>
    <w:rsid w:val="00B64FE3"/>
    <w:rsid w:val="00B6697D"/>
    <w:rsid w:val="00B67A6F"/>
    <w:rsid w:val="00B71DB3"/>
    <w:rsid w:val="00B867DE"/>
    <w:rsid w:val="00BA0100"/>
    <w:rsid w:val="00BA448A"/>
    <w:rsid w:val="00BB35A7"/>
    <w:rsid w:val="00BB7F5A"/>
    <w:rsid w:val="00BC0569"/>
    <w:rsid w:val="00BE1FE5"/>
    <w:rsid w:val="00BE35ED"/>
    <w:rsid w:val="00BE431F"/>
    <w:rsid w:val="00BE59EC"/>
    <w:rsid w:val="00BF0A71"/>
    <w:rsid w:val="00C02B93"/>
    <w:rsid w:val="00C04468"/>
    <w:rsid w:val="00C05BA8"/>
    <w:rsid w:val="00C11A1D"/>
    <w:rsid w:val="00C13F89"/>
    <w:rsid w:val="00C161A7"/>
    <w:rsid w:val="00C22353"/>
    <w:rsid w:val="00C25825"/>
    <w:rsid w:val="00C26B06"/>
    <w:rsid w:val="00C34EE9"/>
    <w:rsid w:val="00C37CB0"/>
    <w:rsid w:val="00C41C10"/>
    <w:rsid w:val="00C455EA"/>
    <w:rsid w:val="00C5315A"/>
    <w:rsid w:val="00C54AD6"/>
    <w:rsid w:val="00C618AB"/>
    <w:rsid w:val="00C70101"/>
    <w:rsid w:val="00C80121"/>
    <w:rsid w:val="00C8238B"/>
    <w:rsid w:val="00C82983"/>
    <w:rsid w:val="00C82E1F"/>
    <w:rsid w:val="00C84C5F"/>
    <w:rsid w:val="00C90BDF"/>
    <w:rsid w:val="00CA14AC"/>
    <w:rsid w:val="00CA4303"/>
    <w:rsid w:val="00CB7A30"/>
    <w:rsid w:val="00CC1124"/>
    <w:rsid w:val="00CC2147"/>
    <w:rsid w:val="00CC7C32"/>
    <w:rsid w:val="00CD254A"/>
    <w:rsid w:val="00CD38B6"/>
    <w:rsid w:val="00CD65F6"/>
    <w:rsid w:val="00CE3436"/>
    <w:rsid w:val="00CE759F"/>
    <w:rsid w:val="00CF3BB6"/>
    <w:rsid w:val="00CF5724"/>
    <w:rsid w:val="00D010E2"/>
    <w:rsid w:val="00D02B79"/>
    <w:rsid w:val="00D0651E"/>
    <w:rsid w:val="00D06E09"/>
    <w:rsid w:val="00D10BC7"/>
    <w:rsid w:val="00D10F62"/>
    <w:rsid w:val="00D2630B"/>
    <w:rsid w:val="00D30D58"/>
    <w:rsid w:val="00D37052"/>
    <w:rsid w:val="00D42C6E"/>
    <w:rsid w:val="00D43A63"/>
    <w:rsid w:val="00D46817"/>
    <w:rsid w:val="00D54B33"/>
    <w:rsid w:val="00D6260F"/>
    <w:rsid w:val="00D65839"/>
    <w:rsid w:val="00D67BA4"/>
    <w:rsid w:val="00D67E3C"/>
    <w:rsid w:val="00D7258D"/>
    <w:rsid w:val="00D75BA4"/>
    <w:rsid w:val="00D80BEC"/>
    <w:rsid w:val="00D8310A"/>
    <w:rsid w:val="00D85B3A"/>
    <w:rsid w:val="00D86060"/>
    <w:rsid w:val="00D95992"/>
    <w:rsid w:val="00D96244"/>
    <w:rsid w:val="00DA1221"/>
    <w:rsid w:val="00DB0FB7"/>
    <w:rsid w:val="00DB457C"/>
    <w:rsid w:val="00DC17E4"/>
    <w:rsid w:val="00DD12F4"/>
    <w:rsid w:val="00DD214B"/>
    <w:rsid w:val="00DD3D1F"/>
    <w:rsid w:val="00DE470C"/>
    <w:rsid w:val="00DE71A1"/>
    <w:rsid w:val="00DF64F1"/>
    <w:rsid w:val="00E060FA"/>
    <w:rsid w:val="00E06942"/>
    <w:rsid w:val="00E07428"/>
    <w:rsid w:val="00E15032"/>
    <w:rsid w:val="00E16791"/>
    <w:rsid w:val="00E20F9E"/>
    <w:rsid w:val="00E30E8C"/>
    <w:rsid w:val="00E34F4A"/>
    <w:rsid w:val="00E363B9"/>
    <w:rsid w:val="00E46999"/>
    <w:rsid w:val="00E47D5E"/>
    <w:rsid w:val="00E47EA0"/>
    <w:rsid w:val="00E5211B"/>
    <w:rsid w:val="00E6110F"/>
    <w:rsid w:val="00E629CD"/>
    <w:rsid w:val="00E70B19"/>
    <w:rsid w:val="00E806F8"/>
    <w:rsid w:val="00E8090C"/>
    <w:rsid w:val="00E86D34"/>
    <w:rsid w:val="00E92645"/>
    <w:rsid w:val="00E93548"/>
    <w:rsid w:val="00E9497A"/>
    <w:rsid w:val="00E953B8"/>
    <w:rsid w:val="00EA1F5D"/>
    <w:rsid w:val="00EA6090"/>
    <w:rsid w:val="00EB38EA"/>
    <w:rsid w:val="00EB482A"/>
    <w:rsid w:val="00EB518F"/>
    <w:rsid w:val="00EC019F"/>
    <w:rsid w:val="00EC28E2"/>
    <w:rsid w:val="00EC3CF5"/>
    <w:rsid w:val="00EC4A54"/>
    <w:rsid w:val="00EC54DF"/>
    <w:rsid w:val="00EC6E7A"/>
    <w:rsid w:val="00ED39C0"/>
    <w:rsid w:val="00ED44FD"/>
    <w:rsid w:val="00EE204E"/>
    <w:rsid w:val="00EE3143"/>
    <w:rsid w:val="00EF6604"/>
    <w:rsid w:val="00F126CE"/>
    <w:rsid w:val="00F1375D"/>
    <w:rsid w:val="00F17744"/>
    <w:rsid w:val="00F24947"/>
    <w:rsid w:val="00F308B4"/>
    <w:rsid w:val="00F318DE"/>
    <w:rsid w:val="00F41A25"/>
    <w:rsid w:val="00F45014"/>
    <w:rsid w:val="00F46CA8"/>
    <w:rsid w:val="00F5539B"/>
    <w:rsid w:val="00F56522"/>
    <w:rsid w:val="00F567C1"/>
    <w:rsid w:val="00F61D31"/>
    <w:rsid w:val="00F653F0"/>
    <w:rsid w:val="00F666CB"/>
    <w:rsid w:val="00F8174D"/>
    <w:rsid w:val="00F83AC8"/>
    <w:rsid w:val="00F92AC7"/>
    <w:rsid w:val="00F94BE1"/>
    <w:rsid w:val="00F97B2E"/>
    <w:rsid w:val="00FA2CE1"/>
    <w:rsid w:val="00FA4185"/>
    <w:rsid w:val="00FA6C93"/>
    <w:rsid w:val="00FB336C"/>
    <w:rsid w:val="00FC1C57"/>
    <w:rsid w:val="00FC2030"/>
    <w:rsid w:val="00FC3D34"/>
    <w:rsid w:val="00FC468E"/>
    <w:rsid w:val="00FC490B"/>
    <w:rsid w:val="00FD2D72"/>
    <w:rsid w:val="00FD48F4"/>
    <w:rsid w:val="00FD7423"/>
    <w:rsid w:val="00FE70A2"/>
    <w:rsid w:val="00FF0CE6"/>
    <w:rsid w:val="00FF3C15"/>
    <w:rsid w:val="00FF5B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8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CAB"/>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18D0"/>
    <w:pPr>
      <w:jc w:val="center"/>
    </w:pPr>
    <w:rPr>
      <w:b/>
    </w:rPr>
  </w:style>
  <w:style w:type="character" w:customStyle="1" w:styleId="a4">
    <w:name w:val="Название Знак"/>
    <w:basedOn w:val="a0"/>
    <w:link w:val="a3"/>
    <w:rsid w:val="008B18D0"/>
    <w:rPr>
      <w:rFonts w:ascii="Times New Roman" w:eastAsia="Times New Roman" w:hAnsi="Times New Roman" w:cs="Times New Roman"/>
      <w:b/>
      <w:sz w:val="24"/>
      <w:szCs w:val="24"/>
      <w:lang w:eastAsia="ru-RU"/>
    </w:rPr>
  </w:style>
  <w:style w:type="paragraph" w:customStyle="1" w:styleId="ConsPlusTitle">
    <w:name w:val="ConsPlusTitle"/>
    <w:rsid w:val="008B18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8B18D0"/>
    <w:pPr>
      <w:ind w:left="720"/>
      <w:contextualSpacing/>
    </w:pPr>
  </w:style>
  <w:style w:type="paragraph" w:styleId="a6">
    <w:name w:val="Balloon Text"/>
    <w:basedOn w:val="a"/>
    <w:link w:val="a7"/>
    <w:uiPriority w:val="99"/>
    <w:semiHidden/>
    <w:unhideWhenUsed/>
    <w:rsid w:val="00B069D4"/>
    <w:rPr>
      <w:rFonts w:ascii="Tahoma" w:hAnsi="Tahoma" w:cs="Tahoma"/>
      <w:sz w:val="16"/>
      <w:szCs w:val="16"/>
    </w:rPr>
  </w:style>
  <w:style w:type="character" w:customStyle="1" w:styleId="a7">
    <w:name w:val="Текст выноски Знак"/>
    <w:basedOn w:val="a0"/>
    <w:link w:val="a6"/>
    <w:uiPriority w:val="99"/>
    <w:semiHidden/>
    <w:rsid w:val="00B069D4"/>
    <w:rPr>
      <w:rFonts w:ascii="Tahoma" w:eastAsia="Times New Roman" w:hAnsi="Tahoma" w:cs="Tahoma"/>
      <w:sz w:val="16"/>
      <w:szCs w:val="16"/>
      <w:lang w:eastAsia="ru-RU"/>
    </w:rPr>
  </w:style>
  <w:style w:type="paragraph" w:styleId="a8">
    <w:name w:val="Body Text"/>
    <w:basedOn w:val="a"/>
    <w:link w:val="a9"/>
    <w:rsid w:val="0099198F"/>
    <w:pPr>
      <w:jc w:val="both"/>
    </w:pPr>
    <w:rPr>
      <w:sz w:val="28"/>
    </w:rPr>
  </w:style>
  <w:style w:type="character" w:customStyle="1" w:styleId="a9">
    <w:name w:val="Основной текст Знак"/>
    <w:basedOn w:val="a0"/>
    <w:link w:val="a8"/>
    <w:rsid w:val="0099198F"/>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051CAB"/>
    <w:pPr>
      <w:spacing w:after="120"/>
      <w:ind w:left="283"/>
    </w:pPr>
    <w:rPr>
      <w:sz w:val="16"/>
      <w:szCs w:val="16"/>
    </w:rPr>
  </w:style>
  <w:style w:type="character" w:customStyle="1" w:styleId="30">
    <w:name w:val="Основной текст с отступом 3 Знак"/>
    <w:basedOn w:val="a0"/>
    <w:link w:val="3"/>
    <w:uiPriority w:val="99"/>
    <w:semiHidden/>
    <w:rsid w:val="00051CAB"/>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51CAB"/>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8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1CAB"/>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18D0"/>
    <w:pPr>
      <w:jc w:val="center"/>
    </w:pPr>
    <w:rPr>
      <w:b/>
    </w:rPr>
  </w:style>
  <w:style w:type="character" w:customStyle="1" w:styleId="a4">
    <w:name w:val="Название Знак"/>
    <w:basedOn w:val="a0"/>
    <w:link w:val="a3"/>
    <w:rsid w:val="008B18D0"/>
    <w:rPr>
      <w:rFonts w:ascii="Times New Roman" w:eastAsia="Times New Roman" w:hAnsi="Times New Roman" w:cs="Times New Roman"/>
      <w:b/>
      <w:sz w:val="24"/>
      <w:szCs w:val="24"/>
      <w:lang w:eastAsia="ru-RU"/>
    </w:rPr>
  </w:style>
  <w:style w:type="paragraph" w:customStyle="1" w:styleId="ConsPlusTitle">
    <w:name w:val="ConsPlusTitle"/>
    <w:rsid w:val="008B18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8B18D0"/>
    <w:pPr>
      <w:ind w:left="720"/>
      <w:contextualSpacing/>
    </w:pPr>
  </w:style>
  <w:style w:type="paragraph" w:styleId="a6">
    <w:name w:val="Balloon Text"/>
    <w:basedOn w:val="a"/>
    <w:link w:val="a7"/>
    <w:uiPriority w:val="99"/>
    <w:semiHidden/>
    <w:unhideWhenUsed/>
    <w:rsid w:val="00B069D4"/>
    <w:rPr>
      <w:rFonts w:ascii="Tahoma" w:hAnsi="Tahoma" w:cs="Tahoma"/>
      <w:sz w:val="16"/>
      <w:szCs w:val="16"/>
    </w:rPr>
  </w:style>
  <w:style w:type="character" w:customStyle="1" w:styleId="a7">
    <w:name w:val="Текст выноски Знак"/>
    <w:basedOn w:val="a0"/>
    <w:link w:val="a6"/>
    <w:uiPriority w:val="99"/>
    <w:semiHidden/>
    <w:rsid w:val="00B069D4"/>
    <w:rPr>
      <w:rFonts w:ascii="Tahoma" w:eastAsia="Times New Roman" w:hAnsi="Tahoma" w:cs="Tahoma"/>
      <w:sz w:val="16"/>
      <w:szCs w:val="16"/>
      <w:lang w:eastAsia="ru-RU"/>
    </w:rPr>
  </w:style>
  <w:style w:type="paragraph" w:styleId="a8">
    <w:name w:val="Body Text"/>
    <w:basedOn w:val="a"/>
    <w:link w:val="a9"/>
    <w:rsid w:val="0099198F"/>
    <w:pPr>
      <w:jc w:val="both"/>
    </w:pPr>
    <w:rPr>
      <w:sz w:val="28"/>
    </w:rPr>
  </w:style>
  <w:style w:type="character" w:customStyle="1" w:styleId="a9">
    <w:name w:val="Основной текст Знак"/>
    <w:basedOn w:val="a0"/>
    <w:link w:val="a8"/>
    <w:rsid w:val="0099198F"/>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051CAB"/>
    <w:pPr>
      <w:spacing w:after="120"/>
      <w:ind w:left="283"/>
    </w:pPr>
    <w:rPr>
      <w:sz w:val="16"/>
      <w:szCs w:val="16"/>
    </w:rPr>
  </w:style>
  <w:style w:type="character" w:customStyle="1" w:styleId="30">
    <w:name w:val="Основной текст с отступом 3 Знак"/>
    <w:basedOn w:val="a0"/>
    <w:link w:val="3"/>
    <w:uiPriority w:val="99"/>
    <w:semiHidden/>
    <w:rsid w:val="00051CAB"/>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51CAB"/>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7999">
      <w:bodyDiv w:val="1"/>
      <w:marLeft w:val="0"/>
      <w:marRight w:val="0"/>
      <w:marTop w:val="0"/>
      <w:marBottom w:val="0"/>
      <w:divBdr>
        <w:top w:val="none" w:sz="0" w:space="0" w:color="auto"/>
        <w:left w:val="none" w:sz="0" w:space="0" w:color="auto"/>
        <w:bottom w:val="none" w:sz="0" w:space="0" w:color="auto"/>
        <w:right w:val="none" w:sz="0" w:space="0" w:color="auto"/>
      </w:divBdr>
    </w:div>
    <w:div w:id="610744271">
      <w:bodyDiv w:val="1"/>
      <w:marLeft w:val="0"/>
      <w:marRight w:val="0"/>
      <w:marTop w:val="0"/>
      <w:marBottom w:val="0"/>
      <w:divBdr>
        <w:top w:val="none" w:sz="0" w:space="0" w:color="auto"/>
        <w:left w:val="none" w:sz="0" w:space="0" w:color="auto"/>
        <w:bottom w:val="none" w:sz="0" w:space="0" w:color="auto"/>
        <w:right w:val="none" w:sz="0" w:space="0" w:color="auto"/>
      </w:divBdr>
    </w:div>
    <w:div w:id="1009793103">
      <w:bodyDiv w:val="1"/>
      <w:marLeft w:val="0"/>
      <w:marRight w:val="0"/>
      <w:marTop w:val="0"/>
      <w:marBottom w:val="0"/>
      <w:divBdr>
        <w:top w:val="none" w:sz="0" w:space="0" w:color="auto"/>
        <w:left w:val="none" w:sz="0" w:space="0" w:color="auto"/>
        <w:bottom w:val="none" w:sz="0" w:space="0" w:color="auto"/>
        <w:right w:val="none" w:sz="0" w:space="0" w:color="auto"/>
      </w:divBdr>
    </w:div>
    <w:div w:id="17193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1CE9-7926-4870-888B-DC0962A5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Мезенина</dc:creator>
  <cp:lastModifiedBy>User</cp:lastModifiedBy>
  <cp:revision>10</cp:revision>
  <cp:lastPrinted>2024-05-30T12:32:00Z</cp:lastPrinted>
  <dcterms:created xsi:type="dcterms:W3CDTF">2024-05-08T08:57:00Z</dcterms:created>
  <dcterms:modified xsi:type="dcterms:W3CDTF">2025-04-13T09:09:00Z</dcterms:modified>
</cp:coreProperties>
</file>