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70D7DF7" wp14:editId="3BA657CE">
            <wp:simplePos x="0" y="0"/>
            <wp:positionH relativeFrom="column">
              <wp:posOffset>2698750</wp:posOffset>
            </wp:positionH>
            <wp:positionV relativeFrom="paragraph">
              <wp:posOffset>-46355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деревня Совьяки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От 2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июня</w:t>
      </w:r>
      <w:r w:rsidRPr="00015422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2025</w:t>
      </w:r>
      <w:r w:rsidRPr="00015422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г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№ </w:t>
      </w:r>
      <w:r w:rsidR="00B36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114</w:t>
      </w:r>
      <w:bookmarkStart w:id="0" w:name="_GoBack"/>
      <w:bookmarkEnd w:id="0"/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071ED1" w:rsidRPr="00015422" w:rsidRDefault="00071ED1" w:rsidP="00C857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Об утверждении результатов публичных слушаний </w:t>
      </w:r>
      <w:r w:rsidRPr="0001542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по </w:t>
      </w:r>
      <w:r w:rsidRPr="00015422">
        <w:rPr>
          <w:rFonts w:ascii="Times New Roman" w:hAnsi="Times New Roman" w:cs="Times New Roman"/>
          <w:b/>
          <w:sz w:val="28"/>
          <w:szCs w:val="28"/>
        </w:rPr>
        <w:t>внесению изменений в Генеральный план муниципального образования сельского поселения деревня Совьяки и Правила землепользования и застройки муниципального образования сельского поселения деревня Совьяки в от</w:t>
      </w:r>
      <w:r>
        <w:rPr>
          <w:rFonts w:ascii="Times New Roman" w:hAnsi="Times New Roman" w:cs="Times New Roman"/>
          <w:b/>
          <w:sz w:val="28"/>
          <w:szCs w:val="28"/>
        </w:rPr>
        <w:t xml:space="preserve">ношении </w:t>
      </w:r>
      <w:r w:rsidR="00C857A3" w:rsidRPr="00C857A3">
        <w:rPr>
          <w:rFonts w:ascii="Times New Roman" w:hAnsi="Times New Roman" w:cs="Times New Roman"/>
          <w:b/>
          <w:sz w:val="28"/>
          <w:szCs w:val="28"/>
        </w:rPr>
        <w:t xml:space="preserve">земельных участков с кадастровыми номерами: </w:t>
      </w:r>
      <w:r w:rsidR="0026608A" w:rsidRPr="0026608A">
        <w:rPr>
          <w:rFonts w:ascii="Times New Roman" w:hAnsi="Times New Roman" w:cs="Times New Roman"/>
          <w:b/>
          <w:sz w:val="28"/>
          <w:szCs w:val="28"/>
        </w:rPr>
        <w:t>40:03:023208:1342, 40:03:023208:1341, 40:03:023208:1261</w:t>
      </w:r>
      <w:r w:rsidR="009F2481" w:rsidRPr="009F2481">
        <w:rPr>
          <w:rFonts w:ascii="Times New Roman" w:hAnsi="Times New Roman" w:cs="Times New Roman"/>
          <w:b/>
          <w:sz w:val="28"/>
          <w:szCs w:val="28"/>
        </w:rPr>
        <w:t>.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Совьяки, Правилами землепользования и застройки муниципального образования сельского поселения деревня Совьяки,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ротоколом публичных слушаний № </w:t>
      </w:r>
      <w:r w:rsidR="0026608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-25 от 2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заключением комиссии по землепользованию и застройке муниципального образования сельского поселения деревня Совьяки, Сельская Дума муниципального образования сельского поселения деревня Совьяки, </w:t>
      </w:r>
      <w:r w:rsidRPr="00015422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lang w:eastAsia="ru-RU"/>
        </w:rPr>
        <w:t xml:space="preserve">руководствуясь 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ем о порядке организации и проведении публичных слушаний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муниципального образования сельского поселения д. Совьяки 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  <w:t>РЕШИЛА: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322804" w:rsidRDefault="00071ED1" w:rsidP="0026608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ED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Утвердить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результат публичных слушаний от 2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.2025 г. Протокол № </w:t>
      </w:r>
      <w:r w:rsidR="002660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13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-25 </w:t>
      </w:r>
      <w:r w:rsidRPr="00071E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 </w:t>
      </w:r>
      <w:r w:rsidRPr="00071ED1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внесению изменений </w:t>
      </w:r>
      <w:r w:rsidRPr="00071ED1">
        <w:rPr>
          <w:rFonts w:ascii="Times New Roman" w:hAnsi="Times New Roman" w:cs="Times New Roman"/>
          <w:sz w:val="28"/>
          <w:szCs w:val="28"/>
        </w:rPr>
        <w:t xml:space="preserve">в Генеральный план МО СП деревня Совьяки и Правила землепользования и застройки МО СП деревня Совьяки в отношении </w:t>
      </w:r>
      <w:r w:rsidR="00C857A3" w:rsidRPr="00C857A3">
        <w:rPr>
          <w:rFonts w:ascii="Times New Roman" w:hAnsi="Times New Roman" w:cs="Times New Roman"/>
          <w:sz w:val="28"/>
          <w:szCs w:val="28"/>
        </w:rPr>
        <w:t xml:space="preserve">земельных участков с кадастровыми номерами: </w:t>
      </w:r>
      <w:r w:rsidR="0026608A" w:rsidRPr="0026608A">
        <w:rPr>
          <w:rFonts w:ascii="Times New Roman" w:hAnsi="Times New Roman" w:cs="Times New Roman"/>
          <w:sz w:val="28"/>
          <w:szCs w:val="28"/>
        </w:rPr>
        <w:t>40:03:023208:1342, 40:03:023208:1341, 40:03:023208:1261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>, принадлежащ</w:t>
      </w:r>
      <w:r w:rsidR="00C857A3">
        <w:rPr>
          <w:rFonts w:ascii="Times New Roman" w:hAnsi="Times New Roman" w:cs="Times New Roman"/>
          <w:color w:val="363636"/>
          <w:spacing w:val="-1"/>
          <w:sz w:val="28"/>
          <w:szCs w:val="28"/>
        </w:rPr>
        <w:t>их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на праве собственности </w:t>
      </w:r>
      <w:r w:rsidR="0026608A" w:rsidRPr="0026608A">
        <w:rPr>
          <w:rFonts w:ascii="Times New Roman" w:hAnsi="Times New Roman" w:cs="Times New Roman"/>
          <w:color w:val="363636"/>
          <w:spacing w:val="-1"/>
          <w:sz w:val="28"/>
          <w:szCs w:val="28"/>
        </w:rPr>
        <w:t>Конову Сергею Викторовичу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, 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части изменения категории указанного участка с «Земли сельскохозяйственного назначения» на категорию «Земли населённых пунктов» (Ж1) и 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зонирования территории указанного участка с зоны С</w:t>
      </w:r>
      <w:r w:rsidR="009F2481"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3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Ж1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071ED1" w:rsidRPr="00015422" w:rsidRDefault="00071ED1" w:rsidP="0032280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сельского поселения деревня Совьяки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проектов</w:t>
      </w: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 </w:t>
      </w:r>
      <w:r w:rsidRPr="00071ED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015422">
        <w:rPr>
          <w:rFonts w:ascii="Times New Roman" w:hAnsi="Times New Roman" w:cs="Times New Roman"/>
          <w:sz w:val="28"/>
          <w:szCs w:val="28"/>
        </w:rPr>
        <w:lastRenderedPageBreak/>
        <w:t>Генеральный план муниципального образования сельского поселения деревня Совьяки и Правила землепользования и застройки муниципального образования сельского поселения деревня Совьяки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01542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06A5C">
        <w:rPr>
          <w:rFonts w:ascii="Times New Roman" w:hAnsi="Times New Roman" w:cs="Times New Roman"/>
          <w:sz w:val="28"/>
          <w:szCs w:val="28"/>
        </w:rPr>
        <w:t xml:space="preserve">указанного в ч. 1 настоящего Постановления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земельного участка</w:t>
      </w:r>
      <w:r w:rsidR="00606A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путем размещения на информационном стенде по адресу: Калужская область, Боровский район, деревня Совьяки, ул. Школьная, д.5 </w:t>
      </w:r>
    </w:p>
    <w:p w:rsidR="00071ED1" w:rsidRP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обнародования.</w:t>
      </w: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  <w:t>Глава муниципального образования</w:t>
      </w:r>
    </w:p>
    <w:p w:rsidR="00071ED1" w:rsidRPr="00015422" w:rsidRDefault="00071ED1" w:rsidP="00071ED1">
      <w:pPr>
        <w:spacing w:after="0" w:line="240" w:lineRule="auto"/>
        <w:rPr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>сельского поселения д. Совьяки</w:t>
      </w:r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</w:t>
      </w:r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С.Н. Караваев</w:t>
      </w:r>
    </w:p>
    <w:p w:rsidR="00751DD5" w:rsidRDefault="00751DD5"/>
    <w:sectPr w:rsidR="00751DD5" w:rsidSect="00015422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53C"/>
    <w:multiLevelType w:val="hybridMultilevel"/>
    <w:tmpl w:val="99D276E2"/>
    <w:lvl w:ilvl="0" w:tplc="85048A3C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D1"/>
    <w:rsid w:val="00071ED1"/>
    <w:rsid w:val="001D0038"/>
    <w:rsid w:val="0026608A"/>
    <w:rsid w:val="002B00F6"/>
    <w:rsid w:val="00322804"/>
    <w:rsid w:val="004F7F7C"/>
    <w:rsid w:val="00606A5C"/>
    <w:rsid w:val="00751DD5"/>
    <w:rsid w:val="009F2481"/>
    <w:rsid w:val="00B36DC8"/>
    <w:rsid w:val="00C857A3"/>
    <w:rsid w:val="00E3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2025-06-26T10:02:00Z</cp:lastPrinted>
  <dcterms:created xsi:type="dcterms:W3CDTF">2025-06-25T13:50:00Z</dcterms:created>
  <dcterms:modified xsi:type="dcterms:W3CDTF">2025-07-04T13:05:00Z</dcterms:modified>
</cp:coreProperties>
</file>