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D207FAC" wp14:editId="42CEE1D2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5D6B90" w:rsidRPr="00F6318D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>От 31 октября 2024</w:t>
      </w:r>
      <w:r w:rsidRPr="00CE26BC"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 xml:space="preserve"> г.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</w:t>
      </w:r>
      <w:r w:rsidR="00A61650">
        <w:rPr>
          <w:rFonts w:ascii="Times New Roman" w:eastAsia="Times New Roman" w:hAnsi="Times New Roman" w:cs="Times New Roman"/>
          <w:b/>
          <w:color w:val="363636"/>
          <w:spacing w:val="5"/>
          <w:sz w:val="28"/>
          <w:szCs w:val="28"/>
          <w:lang w:eastAsia="ru-RU"/>
        </w:rPr>
        <w:t>№ 103</w:t>
      </w:r>
      <w:bookmarkStart w:id="0" w:name="_GoBack"/>
      <w:bookmarkEnd w:id="0"/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О назначении публичных слушаний</w:t>
      </w:r>
      <w:r w:rsidRPr="00C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B90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проекту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бюджета муниципального образования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</w:p>
    <w:p w:rsidR="005D6B90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на 2025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год </w:t>
      </w: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и плановый период 2026-2027 годов</w:t>
      </w: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ст. 28 Федерального закона «Об общих принципах организации местного самоуправления в Российской Федерации» и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Уставом </w:t>
      </w:r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, руководствуясь </w:t>
      </w:r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в МО СП д.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  <w:t>РЕШИЛА:</w:t>
      </w: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5D6B90" w:rsidRPr="00E9655A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E965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1. </w:t>
      </w:r>
      <w:r w:rsidRPr="00E965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Назначить публичные слушания по</w:t>
      </w:r>
      <w:r w:rsidRPr="00E9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55A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проекту бюджета муниципального образования сельского п</w:t>
      </w:r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оселения деревня </w:t>
      </w:r>
      <w:proofErr w:type="spellStart"/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на 2025 год и плановый период 2026-2027</w:t>
      </w:r>
      <w:r w:rsidRPr="00E9655A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годов</w:t>
      </w:r>
      <w:r w:rsidRPr="00E96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.11.2024 г. в 16 час 3</w:t>
      </w:r>
      <w:r w:rsidRPr="00CE2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0 мин. в здании администрации муниципального образования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д. 5.</w:t>
      </w:r>
    </w:p>
    <w:p w:rsidR="005D6B90" w:rsidRPr="00CE26BC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публичных слушаний главу администрации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Галенкова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Николая Константиновича.</w:t>
      </w:r>
    </w:p>
    <w:p w:rsidR="005D6B90" w:rsidRPr="00CE26BC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Калужская область, Боровский район,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90" w:rsidRPr="00CE26BC" w:rsidRDefault="005D6B90" w:rsidP="005D6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момента его обнародования.</w:t>
      </w: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90" w:rsidRPr="00CE26BC" w:rsidRDefault="005D6B90" w:rsidP="005D6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284ADD" w:rsidRPr="005D6B90" w:rsidRDefault="005D6B90" w:rsidP="005D6B90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С.Н. Караваев</w:t>
      </w:r>
    </w:p>
    <w:sectPr w:rsidR="00284ADD" w:rsidRPr="005D6B90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90"/>
    <w:rsid w:val="00284ADD"/>
    <w:rsid w:val="005D6B90"/>
    <w:rsid w:val="00853CFE"/>
    <w:rsid w:val="00A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2024-11-28T07:16:00Z</cp:lastPrinted>
  <dcterms:created xsi:type="dcterms:W3CDTF">2024-11-28T07:14:00Z</dcterms:created>
  <dcterms:modified xsi:type="dcterms:W3CDTF">2024-12-18T13:03:00Z</dcterms:modified>
</cp:coreProperties>
</file>