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D412AE" w:rsidRDefault="00CC2C75">
      <w:pPr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3D6E74" w:rsidRPr="00D412AE" w:rsidRDefault="00E93F17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800" behindDoc="0" locked="0" layoutInCell="1" allowOverlap="1" wp14:anchorId="3C7DEDFA" wp14:editId="461F6A2F">
            <wp:simplePos x="0" y="0"/>
            <wp:positionH relativeFrom="column">
              <wp:posOffset>2700020</wp:posOffset>
            </wp:positionH>
            <wp:positionV relativeFrom="paragraph">
              <wp:posOffset>147955</wp:posOffset>
            </wp:positionV>
            <wp:extent cx="685800" cy="7537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СЕЛЬСКАЯ ДУМА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муниципального образования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Калужской области</w:t>
      </w:r>
    </w:p>
    <w:p w:rsidR="003D6E74" w:rsidRPr="003D6E74" w:rsidRDefault="002F1DC1" w:rsidP="00DB7F3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2F1DC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P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</w:t>
      </w:r>
      <w:r w:rsidR="003D6E74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РЕШЕНИЕ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</w:t>
      </w:r>
    </w:p>
    <w:p w:rsidR="00EA34B3" w:rsidRPr="003D6E74" w:rsidRDefault="00385A2C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«20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»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дека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бря </w:t>
      </w:r>
      <w:r w:rsidR="00EA34B3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20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24</w:t>
      </w:r>
      <w:r w:rsidR="00EA34B3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г.       деревня </w:t>
      </w:r>
      <w:proofErr w:type="spellStart"/>
      <w:r w:rsidR="00EA34B3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№ </w:t>
      </w:r>
      <w:r w:rsidR="00BF5E3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123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«О бюджет</w:t>
      </w:r>
      <w:r w:rsidR="00385A2C">
        <w:rPr>
          <w:rFonts w:ascii="Times New Roman" w:eastAsia="Times New Roman" w:hAnsi="Times New Roman" w:cs="Times New Roman"/>
          <w:color w:val="auto"/>
        </w:rPr>
        <w:t>е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Сельская дума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</w:t>
      </w:r>
      <w:r w:rsidRPr="003D6E74">
        <w:rPr>
          <w:rFonts w:ascii="Times New Roman" w:eastAsia="Times New Roman" w:hAnsi="Times New Roman" w:cs="Times New Roman"/>
          <w:b/>
          <w:color w:val="auto"/>
        </w:rPr>
        <w:t>РЕШИЛА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>Статья  1. Основные характеристики бюджета муниципального образования сельского поселения деревня СОВЬЯКИ на 20</w:t>
      </w:r>
      <w:r>
        <w:rPr>
          <w:rFonts w:ascii="Times New Roman" w:eastAsia="Times New Roman" w:hAnsi="Times New Roman" w:cs="Times New Roman"/>
          <w:b/>
          <w:color w:val="auto"/>
        </w:rPr>
        <w:t>25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color w:val="auto"/>
        </w:rPr>
        <w:t>26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b/>
          <w:color w:val="auto"/>
        </w:rPr>
        <w:t>27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годов.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85A2C">
        <w:rPr>
          <w:rFonts w:ascii="Times New Roman" w:eastAsia="Times New Roman" w:hAnsi="Times New Roman" w:cs="Times New Roman"/>
          <w:color w:val="auto"/>
        </w:rPr>
        <w:t>Утвердить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основные характеристики </w:t>
      </w:r>
      <w:r>
        <w:rPr>
          <w:rFonts w:ascii="Times New Roman" w:eastAsia="Times New Roman" w:hAnsi="Times New Roman" w:cs="Times New Roman"/>
          <w:color w:val="auto"/>
        </w:rPr>
        <w:t xml:space="preserve">проекта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год: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Общий объем доходов бюджета в сумме </w:t>
      </w:r>
      <w:r w:rsidR="00240BEB">
        <w:rPr>
          <w:rFonts w:ascii="Times New Roman" w:eastAsia="Times New Roman" w:hAnsi="Times New Roman" w:cs="Times New Roman"/>
          <w:color w:val="auto"/>
        </w:rPr>
        <w:t>77</w:t>
      </w:r>
      <w:r>
        <w:rPr>
          <w:rFonts w:ascii="Times New Roman" w:eastAsia="Times New Roman" w:hAnsi="Times New Roman" w:cs="Times New Roman"/>
          <w:color w:val="auto"/>
        </w:rPr>
        <w:t xml:space="preserve"> 0</w:t>
      </w:r>
      <w:r w:rsidR="00240BEB">
        <w:rPr>
          <w:rFonts w:ascii="Times New Roman" w:eastAsia="Times New Roman" w:hAnsi="Times New Roman" w:cs="Times New Roman"/>
          <w:color w:val="auto"/>
        </w:rPr>
        <w:t>75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240BEB">
        <w:rPr>
          <w:rFonts w:ascii="Times New Roman" w:eastAsia="Times New Roman" w:hAnsi="Times New Roman" w:cs="Times New Roman"/>
          <w:color w:val="auto"/>
        </w:rPr>
        <w:t>572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240BEB">
        <w:rPr>
          <w:rFonts w:ascii="Times New Roman" w:eastAsia="Times New Roman" w:hAnsi="Times New Roman" w:cs="Times New Roman"/>
          <w:color w:val="auto"/>
        </w:rPr>
        <w:t>35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, в том числе объем безвозмездных поступлений в сумме –</w:t>
      </w:r>
      <w:r>
        <w:rPr>
          <w:rFonts w:ascii="Times New Roman" w:eastAsia="Times New Roman" w:hAnsi="Times New Roman" w:cs="Times New Roman"/>
          <w:color w:val="auto"/>
        </w:rPr>
        <w:t>17 517 012.35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объём расходов бюджета в сумме </w:t>
      </w:r>
      <w:r w:rsidR="00240BEB">
        <w:rPr>
          <w:rFonts w:ascii="Times New Roman" w:eastAsia="Times New Roman" w:hAnsi="Times New Roman" w:cs="Times New Roman"/>
          <w:color w:val="auto"/>
        </w:rPr>
        <w:t>80</w:t>
      </w:r>
      <w:r>
        <w:rPr>
          <w:rFonts w:ascii="Times New Roman" w:eastAsia="Times New Roman" w:hAnsi="Times New Roman" w:cs="Times New Roman"/>
          <w:color w:val="auto"/>
        </w:rPr>
        <w:t xml:space="preserve"> 0</w:t>
      </w:r>
      <w:r w:rsidR="00240BEB">
        <w:rPr>
          <w:rFonts w:ascii="Times New Roman" w:eastAsia="Times New Roman" w:hAnsi="Times New Roman" w:cs="Times New Roman"/>
          <w:color w:val="auto"/>
        </w:rPr>
        <w:t>00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240BEB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240BEB">
        <w:rPr>
          <w:rFonts w:ascii="Times New Roman" w:eastAsia="Times New Roman" w:hAnsi="Times New Roman" w:cs="Times New Roman"/>
          <w:color w:val="auto"/>
        </w:rPr>
        <w:t>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Верхний предел муниципального внутреннего долга на </w:t>
      </w:r>
      <w:r>
        <w:rPr>
          <w:rFonts w:ascii="Times New Roman" w:eastAsia="Times New Roman" w:hAnsi="Times New Roman" w:cs="Times New Roman"/>
          <w:color w:val="auto"/>
        </w:rPr>
        <w:t>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</w:t>
      </w:r>
      <w:r>
        <w:rPr>
          <w:rFonts w:ascii="Times New Roman" w:eastAsia="Times New Roman" w:hAnsi="Times New Roman" w:cs="Times New Roman"/>
          <w:color w:val="auto"/>
        </w:rPr>
        <w:t>ципальным гарантиям на 01.01.2026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EA34B3" w:rsidRPr="00B21775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B21775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B21775">
        <w:rPr>
          <w:rFonts w:ascii="Times New Roman" w:eastAsia="Times New Roman" w:hAnsi="Times New Roman" w:cs="Times New Roman"/>
          <w:color w:val="auto"/>
        </w:rPr>
        <w:t xml:space="preserve">  в сумме - 1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B21775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B21775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 рублей,  объем бюджетных ассигнований  по дорожному фонду в сумме – 1</w:t>
      </w:r>
      <w:r>
        <w:rPr>
          <w:rFonts w:ascii="Times New Roman" w:eastAsia="Times New Roman" w:hAnsi="Times New Roman" w:cs="Times New Roman"/>
          <w:color w:val="auto"/>
        </w:rPr>
        <w:t> 794 585.00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Прогнозируемый дефицит </w:t>
      </w:r>
      <w:r w:rsidRPr="003D6E74">
        <w:rPr>
          <w:rFonts w:ascii="Times New Roman" w:eastAsia="Times New Roman" w:hAnsi="Times New Roman" w:cs="Times New Roman"/>
          <w:color w:val="auto"/>
        </w:rPr>
        <w:t>бюджета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2 924 427.65 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="00385A2C">
        <w:rPr>
          <w:rFonts w:ascii="Times New Roman" w:eastAsia="Times New Roman" w:hAnsi="Times New Roman" w:cs="Times New Roman"/>
          <w:color w:val="auto"/>
        </w:rPr>
        <w:t>Утвердит</w:t>
      </w:r>
      <w:r>
        <w:rPr>
          <w:rFonts w:ascii="Times New Roman" w:eastAsia="Times New Roman" w:hAnsi="Times New Roman" w:cs="Times New Roman"/>
          <w:color w:val="auto"/>
        </w:rPr>
        <w:t>ь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основные характеристики 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</w:t>
      </w:r>
      <w:r w:rsidRPr="003D6E74">
        <w:rPr>
          <w:rFonts w:ascii="Times New Roman" w:eastAsia="Times New Roman" w:hAnsi="Times New Roman" w:cs="Times New Roman"/>
          <w:color w:val="auto"/>
        </w:rPr>
        <w:t>а плановый период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на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</w:t>
      </w:r>
      <w:r>
        <w:rPr>
          <w:rFonts w:ascii="Times New Roman" w:eastAsia="Times New Roman" w:hAnsi="Times New Roman" w:cs="Times New Roman"/>
          <w:color w:val="auto"/>
        </w:rPr>
        <w:t>а.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доходов бюджета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77 043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257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3D6E74">
        <w:rPr>
          <w:rFonts w:ascii="Times New Roman" w:eastAsia="Times New Roman" w:hAnsi="Times New Roman" w:cs="Times New Roman"/>
          <w:color w:val="auto"/>
        </w:rPr>
        <w:t>0 рубл</w:t>
      </w:r>
      <w:r>
        <w:rPr>
          <w:rFonts w:ascii="Times New Roman" w:eastAsia="Times New Roman" w:hAnsi="Times New Roman" w:cs="Times New Roman"/>
          <w:color w:val="auto"/>
        </w:rPr>
        <w:t xml:space="preserve">ей, в том числе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объем безвозмездных поступлений в сумме  </w:t>
      </w:r>
      <w:r>
        <w:rPr>
          <w:rFonts w:ascii="Times New Roman" w:eastAsia="Times New Roman" w:hAnsi="Times New Roman" w:cs="Times New Roman"/>
          <w:color w:val="auto"/>
        </w:rPr>
        <w:t>14 731 196.10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80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168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505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63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рублей; в т</w:t>
      </w:r>
      <w:r>
        <w:rPr>
          <w:rFonts w:ascii="Times New Roman" w:eastAsia="Times New Roman" w:hAnsi="Times New Roman" w:cs="Times New Roman"/>
          <w:color w:val="auto"/>
        </w:rPr>
        <w:t xml:space="preserve">ом </w:t>
      </w:r>
      <w:r w:rsidRPr="003D6E74">
        <w:rPr>
          <w:rFonts w:ascii="Times New Roman" w:eastAsia="Times New Roman" w:hAnsi="Times New Roman" w:cs="Times New Roman"/>
          <w:color w:val="auto"/>
        </w:rPr>
        <w:t>ч</w:t>
      </w:r>
      <w:r>
        <w:rPr>
          <w:rFonts w:ascii="Times New Roman" w:eastAsia="Times New Roman" w:hAnsi="Times New Roman" w:cs="Times New Roman"/>
          <w:color w:val="auto"/>
        </w:rPr>
        <w:t>исле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объем безв</w:t>
      </w:r>
      <w:r>
        <w:rPr>
          <w:rFonts w:ascii="Times New Roman" w:eastAsia="Times New Roman" w:hAnsi="Times New Roman" w:cs="Times New Roman"/>
          <w:color w:val="auto"/>
        </w:rPr>
        <w:t>озмездных поступлений в сумме 14 995 992.63</w:t>
      </w:r>
      <w:r w:rsidRPr="003D6E74">
        <w:rPr>
          <w:rFonts w:ascii="Times New Roman" w:eastAsia="Times New Roman" w:hAnsi="Times New Roman" w:cs="Times New Roman"/>
          <w:color w:val="auto"/>
        </w:rPr>
        <w:t>рубл</w:t>
      </w:r>
      <w:r>
        <w:rPr>
          <w:rFonts w:ascii="Times New Roman" w:eastAsia="Times New Roman" w:hAnsi="Times New Roman" w:cs="Times New Roman"/>
          <w:color w:val="auto"/>
        </w:rPr>
        <w:t>я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EA34B3" w:rsidRPr="00931F6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расходов бюджета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77 043 257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0 рублей, </w:t>
      </w:r>
      <w:r>
        <w:rPr>
          <w:rFonts w:ascii="Times New Roman" w:eastAsia="Times New Roman" w:hAnsi="Times New Roman" w:cs="Times New Roman"/>
          <w:color w:val="auto"/>
        </w:rPr>
        <w:t>в том числе условно утвержденные расходы</w:t>
      </w:r>
      <w:r w:rsidRPr="00841066">
        <w:rPr>
          <w:rFonts w:ascii="Times New Roman" w:eastAsia="Times New Roman" w:hAnsi="Times New Roman" w:cs="Times New Roman"/>
          <w:color w:val="auto"/>
        </w:rPr>
        <w:t>-  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1 </w:t>
      </w:r>
      <w:r w:rsidR="001226DD">
        <w:rPr>
          <w:rFonts w:ascii="Times New Roman" w:eastAsia="Times New Roman" w:hAnsi="Times New Roman" w:cs="Times New Roman"/>
          <w:color w:val="auto"/>
        </w:rPr>
        <w:t>851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 </w:t>
      </w:r>
      <w:r w:rsidR="001226DD">
        <w:rPr>
          <w:rFonts w:ascii="Times New Roman" w:eastAsia="Times New Roman" w:hAnsi="Times New Roman" w:cs="Times New Roman"/>
          <w:color w:val="auto"/>
        </w:rPr>
        <w:t>734</w:t>
      </w:r>
      <w:r w:rsidRPr="00D11FEA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0 </w:t>
      </w:r>
      <w:r>
        <w:rPr>
          <w:rFonts w:ascii="Times New Roman" w:eastAsia="Times New Roman" w:hAnsi="Times New Roman" w:cs="Times New Roman"/>
          <w:color w:val="auto"/>
        </w:rPr>
        <w:t>рубл</w:t>
      </w:r>
      <w:r w:rsidR="001226DD">
        <w:rPr>
          <w:rFonts w:ascii="Times New Roman" w:eastAsia="Times New Roman" w:hAnsi="Times New Roman" w:cs="Times New Roman"/>
          <w:color w:val="auto"/>
        </w:rPr>
        <w:t>я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1226DD">
        <w:rPr>
          <w:rFonts w:ascii="Times New Roman" w:eastAsia="Times New Roman" w:hAnsi="Times New Roman" w:cs="Times New Roman"/>
          <w:color w:val="auto"/>
        </w:rPr>
        <w:t>80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226DD">
        <w:rPr>
          <w:rFonts w:ascii="Times New Roman" w:eastAsia="Times New Roman" w:hAnsi="Times New Roman" w:cs="Times New Roman"/>
          <w:color w:val="auto"/>
        </w:rPr>
        <w:t>168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226DD">
        <w:rPr>
          <w:rFonts w:ascii="Times New Roman" w:eastAsia="Times New Roman" w:hAnsi="Times New Roman" w:cs="Times New Roman"/>
          <w:color w:val="auto"/>
        </w:rPr>
        <w:t>505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 w:rsidR="001226DD">
        <w:rPr>
          <w:rFonts w:ascii="Times New Roman" w:eastAsia="Times New Roman" w:hAnsi="Times New Roman" w:cs="Times New Roman"/>
          <w:color w:val="auto"/>
        </w:rPr>
        <w:t>63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 xml:space="preserve">, в том числе условно утвержденные расходы </w:t>
      </w:r>
      <w:r w:rsidRPr="00841066">
        <w:rPr>
          <w:rFonts w:ascii="Times New Roman" w:eastAsia="Times New Roman" w:hAnsi="Times New Roman" w:cs="Times New Roman"/>
          <w:color w:val="auto"/>
        </w:rPr>
        <w:t>–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F3223E">
        <w:rPr>
          <w:rFonts w:ascii="Times New Roman" w:eastAsia="Times New Roman" w:hAnsi="Times New Roman" w:cs="Times New Roman"/>
          <w:color w:val="FF0000"/>
        </w:rPr>
        <w:t> </w:t>
      </w:r>
      <w:r w:rsidR="001226DD" w:rsidRPr="001226DD">
        <w:rPr>
          <w:rFonts w:ascii="Times New Roman" w:eastAsia="Times New Roman" w:hAnsi="Times New Roman" w:cs="Times New Roman"/>
          <w:color w:val="auto"/>
        </w:rPr>
        <w:t>864</w:t>
      </w:r>
      <w:r w:rsidRPr="00D11FEA">
        <w:rPr>
          <w:rFonts w:ascii="Times New Roman" w:eastAsia="Times New Roman" w:hAnsi="Times New Roman" w:cs="Times New Roman"/>
          <w:color w:val="auto"/>
        </w:rPr>
        <w:t> </w:t>
      </w:r>
      <w:r w:rsidR="001226DD">
        <w:rPr>
          <w:rFonts w:ascii="Times New Roman" w:eastAsia="Times New Roman" w:hAnsi="Times New Roman" w:cs="Times New Roman"/>
          <w:color w:val="auto"/>
        </w:rPr>
        <w:t>763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.00 </w:t>
      </w:r>
      <w:r>
        <w:rPr>
          <w:rFonts w:ascii="Times New Roman" w:eastAsia="Times New Roman" w:hAnsi="Times New Roman" w:cs="Times New Roman"/>
          <w:color w:val="auto"/>
        </w:rPr>
        <w:t>рубл</w:t>
      </w:r>
      <w:r w:rsidR="001226DD">
        <w:rPr>
          <w:rFonts w:ascii="Times New Roman" w:eastAsia="Times New Roman" w:hAnsi="Times New Roman" w:cs="Times New Roman"/>
          <w:color w:val="auto"/>
        </w:rPr>
        <w:t>я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;     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01.01.202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>
        <w:rPr>
          <w:rFonts w:ascii="Times New Roman" w:eastAsia="Times New Roman" w:hAnsi="Times New Roman" w:cs="Times New Roman"/>
          <w:color w:val="auto"/>
        </w:rPr>
        <w:t xml:space="preserve"> года- 0.00 рублей.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8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8</w:t>
      </w:r>
      <w:r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EA34B3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Нормативную величину резервного фонда по Администрации 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150 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 рублей и на 20</w:t>
      </w:r>
      <w:r w:rsidR="001226DD">
        <w:rPr>
          <w:rFonts w:ascii="Times New Roman" w:eastAsia="Times New Roman" w:hAnsi="Times New Roman" w:cs="Times New Roman"/>
          <w:color w:val="auto"/>
        </w:rPr>
        <w:t>26</w:t>
      </w:r>
      <w:r>
        <w:rPr>
          <w:rFonts w:ascii="Times New Roman" w:eastAsia="Times New Roman" w:hAnsi="Times New Roman" w:cs="Times New Roman"/>
          <w:color w:val="auto"/>
        </w:rPr>
        <w:t xml:space="preserve"> год в сумме 15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бъем бюджетных ассигнований  по дорожному фонду </w:t>
      </w:r>
      <w:r w:rsidRPr="003D6E74">
        <w:rPr>
          <w:rFonts w:ascii="Times New Roman" w:eastAsia="Times New Roman" w:hAnsi="Times New Roman" w:cs="Times New Roman"/>
          <w:color w:val="auto"/>
        </w:rPr>
        <w:t>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1226DD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 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 год в сумме 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Прогнозируемый дефицит (профицит)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бюджета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>-20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отсутствует.</w:t>
      </w:r>
    </w:p>
    <w:p w:rsidR="00EA34B3" w:rsidRDefault="00EA34B3" w:rsidP="00EA34B3">
      <w:pPr>
        <w:pStyle w:val="20"/>
        <w:framePr w:w="9781" w:h="11917" w:hRule="exact" w:wrap="none" w:vAnchor="page" w:hAnchor="page" w:x="1453" w:y="4471"/>
        <w:shd w:val="clear" w:color="auto" w:fill="auto"/>
        <w:spacing w:line="240" w:lineRule="auto"/>
        <w:ind w:left="120"/>
        <w:jc w:val="both"/>
      </w:pPr>
      <w:r>
        <w:t xml:space="preserve"> </w:t>
      </w:r>
    </w:p>
    <w:p w:rsidR="003C60B0" w:rsidRDefault="00EA34B3" w:rsidP="001F294C">
      <w:pPr>
        <w:jc w:val="both"/>
        <w:rPr>
          <w:sz w:val="2"/>
          <w:szCs w:val="2"/>
        </w:rPr>
        <w:sectPr w:rsidR="003C60B0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  <w:proofErr w:type="gramStart"/>
      <w:r>
        <w:rPr>
          <w:sz w:val="2"/>
          <w:szCs w:val="2"/>
        </w:rPr>
        <w:t>П</w:t>
      </w:r>
      <w:proofErr w:type="gramEnd"/>
    </w:p>
    <w:p w:rsidR="003C60B0" w:rsidRPr="00282DE6" w:rsidRDefault="003D6E74" w:rsidP="00385A2C">
      <w:pPr>
        <w:pStyle w:val="30"/>
        <w:framePr w:w="9841" w:h="13283" w:hRule="exact" w:wrap="none" w:vAnchor="page" w:hAnchor="page" w:x="1285" w:y="1165"/>
        <w:shd w:val="clear" w:color="auto" w:fill="auto"/>
        <w:spacing w:before="0" w:after="0" w:line="240" w:lineRule="auto"/>
        <w:ind w:right="3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lastRenderedPageBreak/>
        <w:t xml:space="preserve">Статья </w:t>
      </w:r>
      <w:r w:rsidR="008204AA">
        <w:rPr>
          <w:sz w:val="24"/>
          <w:szCs w:val="24"/>
        </w:rPr>
        <w:t>2</w:t>
      </w:r>
      <w:r w:rsidRPr="00282DE6">
        <w:rPr>
          <w:sz w:val="24"/>
          <w:szCs w:val="24"/>
        </w:rPr>
        <w:t>. Бюджетные ассигнования бюджета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год и на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и 20</w:t>
      </w:r>
      <w:r w:rsidR="00A92849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 год</w:t>
      </w:r>
      <w:r w:rsidR="00D2103F">
        <w:rPr>
          <w:sz w:val="24"/>
          <w:szCs w:val="24"/>
        </w:rPr>
        <w:t>ы</w:t>
      </w:r>
      <w:r w:rsidRPr="00282DE6">
        <w:rPr>
          <w:sz w:val="24"/>
          <w:szCs w:val="24"/>
        </w:rPr>
        <w:t>.</w:t>
      </w:r>
    </w:p>
    <w:p w:rsidR="003C60B0" w:rsidRPr="00282DE6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spacing w:before="0" w:after="0" w:line="240" w:lineRule="auto"/>
        <w:ind w:left="20" w:right="10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58D4" w:rsidRPr="00282DE6">
        <w:rPr>
          <w:sz w:val="24"/>
          <w:szCs w:val="24"/>
        </w:rPr>
        <w:t xml:space="preserve">1. </w:t>
      </w:r>
      <w:r w:rsidR="00385A2C">
        <w:rPr>
          <w:sz w:val="24"/>
          <w:szCs w:val="24"/>
        </w:rPr>
        <w:t>Утвердить</w:t>
      </w:r>
      <w:r w:rsidR="003D6E74" w:rsidRPr="00282DE6">
        <w:rPr>
          <w:sz w:val="24"/>
          <w:szCs w:val="24"/>
        </w:rPr>
        <w:t xml:space="preserve"> в пределах общего объема расходов </w:t>
      </w:r>
      <w:proofErr w:type="gramStart"/>
      <w:r w:rsidR="003D6E74" w:rsidRPr="00282DE6">
        <w:rPr>
          <w:sz w:val="24"/>
          <w:szCs w:val="24"/>
        </w:rPr>
        <w:t>в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бюджета</w:t>
      </w:r>
      <w:proofErr w:type="gramEnd"/>
      <w:r w:rsidR="003D6E74" w:rsidRPr="00282DE6">
        <w:rPr>
          <w:sz w:val="24"/>
          <w:szCs w:val="24"/>
        </w:rPr>
        <w:t>, установленного статьей 1 настоящего решения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расходов:</w:t>
      </w:r>
    </w:p>
    <w:p w:rsidR="003C60B0" w:rsidRPr="00282DE6" w:rsidRDefault="003D6E74" w:rsidP="00385A2C">
      <w:pPr>
        <w:pStyle w:val="1"/>
        <w:framePr w:w="9841" w:h="13283" w:hRule="exact" w:wrap="none" w:vAnchor="page" w:hAnchor="page" w:x="1285" w:y="1165"/>
        <w:shd w:val="clear" w:color="auto" w:fill="auto"/>
        <w:spacing w:before="0" w:after="0" w:line="240" w:lineRule="auto"/>
        <w:ind w:left="20" w:right="38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D2103F">
        <w:rPr>
          <w:sz w:val="24"/>
          <w:szCs w:val="24"/>
        </w:rPr>
        <w:t xml:space="preserve"> год и плановый период 202</w:t>
      </w:r>
      <w:r w:rsidR="001226DD">
        <w:rPr>
          <w:sz w:val="24"/>
          <w:szCs w:val="24"/>
        </w:rPr>
        <w:t>6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 год</w:t>
      </w:r>
      <w:r w:rsidR="00E158D4" w:rsidRPr="00282DE6">
        <w:rPr>
          <w:sz w:val="24"/>
          <w:szCs w:val="24"/>
        </w:rPr>
        <w:t xml:space="preserve">ов </w:t>
      </w:r>
      <w:r w:rsidRPr="00282DE6">
        <w:rPr>
          <w:sz w:val="24"/>
          <w:szCs w:val="24"/>
        </w:rPr>
        <w:t xml:space="preserve">- согласно приложению № </w:t>
      </w:r>
      <w:r w:rsidR="00486E90">
        <w:rPr>
          <w:sz w:val="24"/>
          <w:szCs w:val="24"/>
        </w:rPr>
        <w:t>1</w:t>
      </w:r>
      <w:r w:rsidRPr="00282DE6">
        <w:rPr>
          <w:sz w:val="24"/>
          <w:szCs w:val="24"/>
        </w:rPr>
        <w:t xml:space="preserve"> к настоящему </w:t>
      </w:r>
      <w:r w:rsidR="001226DD">
        <w:rPr>
          <w:sz w:val="24"/>
          <w:szCs w:val="24"/>
        </w:rPr>
        <w:t xml:space="preserve">проекту </w:t>
      </w:r>
      <w:r w:rsidRPr="00282DE6">
        <w:rPr>
          <w:sz w:val="24"/>
          <w:szCs w:val="24"/>
        </w:rPr>
        <w:t>Решени</w:t>
      </w:r>
      <w:r w:rsidR="001226DD">
        <w:rPr>
          <w:sz w:val="24"/>
          <w:szCs w:val="24"/>
        </w:rPr>
        <w:t>я</w:t>
      </w:r>
    </w:p>
    <w:p w:rsidR="003C60B0" w:rsidRPr="00282DE6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639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1226DD" w:rsidRPr="001226DD">
        <w:rPr>
          <w:sz w:val="24"/>
          <w:szCs w:val="24"/>
        </w:rPr>
        <w:t xml:space="preserve"> </w:t>
      </w:r>
      <w:r w:rsidR="00385A2C">
        <w:rPr>
          <w:sz w:val="24"/>
          <w:szCs w:val="24"/>
        </w:rPr>
        <w:t>Утвердить</w:t>
      </w:r>
      <w:r w:rsidR="003D6E74" w:rsidRPr="00282DE6">
        <w:rPr>
          <w:sz w:val="24"/>
          <w:szCs w:val="24"/>
        </w:rPr>
        <w:t xml:space="preserve"> распределение бюджетных ассигнований бюджета по разделам, подразделам классификации расходов, бюджетов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</w:t>
      </w:r>
      <w:r w:rsidR="005B231E" w:rsidRPr="00282DE6">
        <w:rPr>
          <w:color w:val="auto"/>
        </w:rPr>
        <w:t>и плановый период 20</w:t>
      </w:r>
      <w:r w:rsidR="00D2103F">
        <w:rPr>
          <w:color w:val="auto"/>
        </w:rPr>
        <w:t>2</w:t>
      </w:r>
      <w:r w:rsidR="001226DD">
        <w:rPr>
          <w:color w:val="auto"/>
        </w:rPr>
        <w:t>6</w:t>
      </w:r>
      <w:r w:rsidR="005B231E" w:rsidRPr="00282DE6">
        <w:rPr>
          <w:color w:val="auto"/>
        </w:rPr>
        <w:t>-202</w:t>
      </w:r>
      <w:r w:rsidR="001226DD">
        <w:rPr>
          <w:color w:val="auto"/>
        </w:rPr>
        <w:t>7</w:t>
      </w:r>
      <w:r w:rsidR="005B231E" w:rsidRPr="00282DE6">
        <w:rPr>
          <w:color w:val="auto"/>
        </w:rPr>
        <w:t xml:space="preserve"> годов</w:t>
      </w:r>
      <w:r w:rsidR="005B231E">
        <w:rPr>
          <w:color w:val="auto"/>
        </w:rPr>
        <w:t>,</w:t>
      </w:r>
      <w:r w:rsidR="005B231E" w:rsidRPr="00282DE6">
        <w:rPr>
          <w:color w:val="auto"/>
        </w:rPr>
        <w:t xml:space="preserve"> </w:t>
      </w:r>
      <w:r w:rsidR="003D6E74" w:rsidRPr="00282DE6">
        <w:rPr>
          <w:sz w:val="24"/>
          <w:szCs w:val="24"/>
        </w:rPr>
        <w:t xml:space="preserve">согласно приложению № </w:t>
      </w:r>
      <w:r w:rsidR="00486E90">
        <w:rPr>
          <w:sz w:val="24"/>
          <w:szCs w:val="24"/>
        </w:rPr>
        <w:t>2</w:t>
      </w:r>
      <w:r w:rsidR="003D6E74" w:rsidRPr="00282DE6">
        <w:rPr>
          <w:sz w:val="24"/>
          <w:szCs w:val="24"/>
        </w:rPr>
        <w:t xml:space="preserve"> к настоящему Решению.</w:t>
      </w:r>
    </w:p>
    <w:p w:rsidR="003C60B0" w:rsidRPr="00282DE6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603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3.</w:t>
      </w:r>
      <w:r w:rsidR="00385A2C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Распределение бюджетных ассигнований бюджета муниципального образования сельского поселения деревня </w:t>
      </w:r>
      <w:proofErr w:type="spellStart"/>
      <w:r w:rsidR="003D6E74" w:rsidRPr="00282DE6">
        <w:rPr>
          <w:sz w:val="24"/>
          <w:szCs w:val="24"/>
        </w:rPr>
        <w:t>Совьяки</w:t>
      </w:r>
      <w:proofErr w:type="spellEnd"/>
      <w:r w:rsidR="003D6E74" w:rsidRPr="00282DE6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классификации расходов бюджета </w:t>
      </w:r>
      <w:proofErr w:type="gramStart"/>
      <w:r w:rsidR="003D6E74" w:rsidRPr="00282DE6">
        <w:rPr>
          <w:sz w:val="24"/>
          <w:szCs w:val="24"/>
        </w:rPr>
        <w:t>согласно</w:t>
      </w:r>
      <w:r w:rsidR="002223A2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 </w:t>
      </w:r>
      <w:r w:rsidR="003E1171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</w:p>
    <w:p w:rsidR="003C60B0" w:rsidRPr="00282DE6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528"/>
        </w:tabs>
        <w:spacing w:before="0" w:after="492" w:line="240" w:lineRule="auto"/>
        <w:ind w:right="1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4.</w:t>
      </w:r>
      <w:r w:rsidR="001226DD" w:rsidRPr="001226DD">
        <w:rPr>
          <w:sz w:val="24"/>
          <w:szCs w:val="24"/>
        </w:rPr>
        <w:t xml:space="preserve"> </w:t>
      </w:r>
      <w:r w:rsidR="00385A2C">
        <w:rPr>
          <w:sz w:val="24"/>
          <w:szCs w:val="24"/>
        </w:rPr>
        <w:t>Утвердить</w:t>
      </w:r>
      <w:r w:rsidR="003D6E74" w:rsidRPr="00282DE6">
        <w:rPr>
          <w:sz w:val="24"/>
          <w:szCs w:val="24"/>
        </w:rPr>
        <w:t xml:space="preserve"> распределение бюджетных ассигнований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</w:t>
      </w:r>
      <w:r w:rsidR="00E158D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4</w:t>
      </w:r>
    </w:p>
    <w:p w:rsidR="003C60B0" w:rsidRPr="00282DE6" w:rsidRDefault="00124CBD" w:rsidP="00385A2C">
      <w:pPr>
        <w:pStyle w:val="30"/>
        <w:framePr w:w="9841" w:h="13283" w:hRule="exact" w:wrap="none" w:vAnchor="page" w:hAnchor="page" w:x="1285" w:y="1165"/>
        <w:shd w:val="clear" w:color="auto" w:fill="auto"/>
        <w:spacing w:before="0" w:after="243" w:line="240" w:lineRule="auto"/>
        <w:ind w:right="130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D6E74" w:rsidRPr="00282DE6">
        <w:rPr>
          <w:sz w:val="24"/>
          <w:szCs w:val="24"/>
        </w:rPr>
        <w:t xml:space="preserve">татья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  <w:r w:rsidR="001A5E47">
        <w:rPr>
          <w:sz w:val="24"/>
          <w:szCs w:val="24"/>
        </w:rPr>
        <w:t xml:space="preserve"> </w:t>
      </w:r>
      <w:r w:rsidR="00D412AE" w:rsidRPr="00282DE6">
        <w:rPr>
          <w:sz w:val="24"/>
          <w:szCs w:val="24"/>
        </w:rPr>
        <w:t>Особенности</w:t>
      </w:r>
      <w:r w:rsidR="003D6E74" w:rsidRPr="00282DE6">
        <w:rPr>
          <w:sz w:val="24"/>
          <w:szCs w:val="24"/>
        </w:rPr>
        <w:t xml:space="preserve"> использования бюджетных ассигнований по обеспечению деятельности органов местного самоуправления.</w:t>
      </w:r>
    </w:p>
    <w:p w:rsidR="003C60B0" w:rsidRPr="00282DE6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821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1.</w:t>
      </w:r>
      <w:r w:rsidR="00385A2C">
        <w:rPr>
          <w:sz w:val="24"/>
          <w:szCs w:val="24"/>
        </w:rPr>
        <w:t>Утвердить</w:t>
      </w:r>
      <w:r w:rsidR="003D6E74" w:rsidRPr="00282DE6">
        <w:rPr>
          <w:sz w:val="24"/>
          <w:szCs w:val="24"/>
        </w:rPr>
        <w:t xml:space="preserve">, что финансирование расходов на содержание органов местного самоуправления осуществляется в пределах </w:t>
      </w:r>
      <w:r w:rsidR="00B4358E">
        <w:rPr>
          <w:sz w:val="24"/>
          <w:szCs w:val="24"/>
        </w:rPr>
        <w:t>ассигнований</w:t>
      </w:r>
      <w:r w:rsidR="003D6E74" w:rsidRPr="00282DE6">
        <w:rPr>
          <w:sz w:val="24"/>
          <w:szCs w:val="24"/>
        </w:rPr>
        <w:t>, предусмотренных в бюджете на соответствующий период на данные цели. В случае необходимости органы местного самоуправления вправе осуществлять мероприятия по оптимизации расходов.</w:t>
      </w:r>
    </w:p>
    <w:p w:rsidR="00443A7B" w:rsidRPr="001226DD" w:rsidRDefault="001F294C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124CBD">
        <w:rPr>
          <w:b/>
        </w:rPr>
        <w:t xml:space="preserve"> </w:t>
      </w:r>
      <w:r w:rsidR="00385A2C" w:rsidRPr="00385A2C">
        <w:rPr>
          <w:sz w:val="24"/>
          <w:szCs w:val="24"/>
        </w:rPr>
        <w:t>Утверди</w:t>
      </w:r>
      <w:r w:rsidR="00124CBD" w:rsidRPr="00385A2C">
        <w:rPr>
          <w:sz w:val="24"/>
          <w:szCs w:val="24"/>
        </w:rPr>
        <w:t>ть</w:t>
      </w:r>
      <w:r w:rsidR="00124CBD" w:rsidRPr="001226DD">
        <w:rPr>
          <w:sz w:val="24"/>
          <w:szCs w:val="24"/>
        </w:rPr>
        <w:t xml:space="preserve"> с 1 </w:t>
      </w:r>
      <w:r w:rsidR="001226DD" w:rsidRPr="001226DD">
        <w:rPr>
          <w:sz w:val="24"/>
          <w:szCs w:val="24"/>
        </w:rPr>
        <w:t>октября</w:t>
      </w:r>
      <w:r w:rsidR="00124CBD" w:rsidRPr="001226DD">
        <w:rPr>
          <w:sz w:val="24"/>
          <w:szCs w:val="24"/>
        </w:rPr>
        <w:t xml:space="preserve"> 202</w:t>
      </w:r>
      <w:r w:rsidR="001226DD" w:rsidRPr="001226DD">
        <w:rPr>
          <w:sz w:val="24"/>
          <w:szCs w:val="24"/>
        </w:rPr>
        <w:t>5</w:t>
      </w:r>
      <w:r w:rsidR="00124CBD" w:rsidRPr="001226DD">
        <w:rPr>
          <w:sz w:val="24"/>
          <w:szCs w:val="24"/>
        </w:rPr>
        <w:t>года уровень индексации окладов, базовых окладов, должностных окладов работников органов муниципальной власти замещающих должности, не являющиеся должностями муниципальной службы работников, осуществляющих профессиональную деятельность по должностям служащих и по профессиям рабочих и работников муниципальных учреждений, в размере 4,5 процента.</w:t>
      </w:r>
    </w:p>
    <w:p w:rsidR="00124CBD" w:rsidRDefault="00124CBD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</w:rPr>
      </w:pPr>
    </w:p>
    <w:p w:rsidR="00443A7B" w:rsidRPr="00380F7D" w:rsidRDefault="00443A7B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  <w:spacing w:val="-10"/>
          <w:sz w:val="24"/>
          <w:szCs w:val="24"/>
        </w:rPr>
      </w:pPr>
      <w:r w:rsidRPr="00380F7D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4</w:t>
      </w:r>
      <w:r w:rsidRPr="00380F7D">
        <w:rPr>
          <w:b/>
          <w:sz w:val="24"/>
          <w:szCs w:val="24"/>
        </w:rPr>
        <w:t xml:space="preserve">. Особенности использования бюджетных ассигнований в сфере </w:t>
      </w:r>
      <w:r w:rsidRPr="00380F7D">
        <w:rPr>
          <w:b/>
          <w:spacing w:val="-10"/>
          <w:sz w:val="24"/>
          <w:szCs w:val="24"/>
        </w:rPr>
        <w:t>национальной экономики</w:t>
      </w:r>
    </w:p>
    <w:p w:rsidR="00443A7B" w:rsidRPr="00380F7D" w:rsidRDefault="00443A7B" w:rsidP="00385A2C">
      <w:pPr>
        <w:pStyle w:val="1"/>
        <w:framePr w:w="9841" w:h="13283" w:hRule="exact" w:wrap="none" w:vAnchor="page" w:hAnchor="page" w:x="1285" w:y="1165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Утвердить расходы на реализацию муниципальных программ:</w:t>
      </w:r>
    </w:p>
    <w:p w:rsidR="00380F7D" w:rsidRDefault="001F294C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43A7B" w:rsidRPr="00380F7D">
        <w:rPr>
          <w:sz w:val="24"/>
          <w:szCs w:val="24"/>
        </w:rPr>
        <w:t xml:space="preserve">   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 xml:space="preserve"> </w:t>
      </w:r>
    </w:p>
    <w:p w:rsidR="003C60B0" w:rsidRPr="00380F7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на реализацию муниципальной   программы «Управление земельными ресурсами и </w:t>
      </w:r>
      <w:proofErr w:type="spellStart"/>
      <w:proofErr w:type="gramStart"/>
      <w:r w:rsidRPr="00380F7D">
        <w:rPr>
          <w:b w:val="0"/>
          <w:sz w:val="24"/>
          <w:szCs w:val="24"/>
        </w:rPr>
        <w:t>муни-ципальным</w:t>
      </w:r>
      <w:proofErr w:type="spellEnd"/>
      <w:proofErr w:type="gramEnd"/>
      <w:r w:rsidRPr="00380F7D">
        <w:rPr>
          <w:b w:val="0"/>
          <w:sz w:val="24"/>
          <w:szCs w:val="24"/>
        </w:rPr>
        <w:t xml:space="preserve"> имуществом на территории поселения</w:t>
      </w:r>
    </w:p>
    <w:p w:rsidR="00DA2141" w:rsidRPr="00380F7D" w:rsidRDefault="00380F7D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 на реализацию муниципальной   программы «Повышение безопасности дорожного движения на территории Боровского района Калужской области</w:t>
      </w:r>
      <w:r w:rsidR="00DA2141" w:rsidRPr="00380F7D">
        <w:rPr>
          <w:sz w:val="24"/>
          <w:szCs w:val="24"/>
        </w:rPr>
        <w:t xml:space="preserve"> в 20</w:t>
      </w:r>
      <w:r w:rsidRPr="00380F7D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DA2141" w:rsidRPr="00380F7D">
        <w:rPr>
          <w:sz w:val="24"/>
          <w:szCs w:val="24"/>
        </w:rPr>
        <w:t>-202</w:t>
      </w:r>
      <w:r w:rsidR="001226DD">
        <w:rPr>
          <w:sz w:val="24"/>
          <w:szCs w:val="24"/>
        </w:rPr>
        <w:t>7</w:t>
      </w:r>
      <w:r w:rsidR="00DA2141" w:rsidRPr="00380F7D">
        <w:rPr>
          <w:sz w:val="24"/>
          <w:szCs w:val="24"/>
        </w:rPr>
        <w:t xml:space="preserve"> гг.» предусматривает расходы на ограждение пешеходных дорожек, установка дорожных знаков.</w:t>
      </w:r>
    </w:p>
    <w:p w:rsidR="00B4358E" w:rsidRPr="00380F7D" w:rsidRDefault="00BC1F7C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A2141" w:rsidRPr="00380F7D">
        <w:rPr>
          <w:sz w:val="24"/>
          <w:szCs w:val="24"/>
        </w:rPr>
        <w:t>По дорожному хозяйству в части увеличения бюджетных ассигнований на сумму не использованных по состоянию на 01 января 20</w:t>
      </w:r>
      <w:r w:rsidR="00D74FDB" w:rsidRPr="00380F7D">
        <w:rPr>
          <w:sz w:val="24"/>
          <w:szCs w:val="24"/>
        </w:rPr>
        <w:t>2</w:t>
      </w:r>
      <w:r w:rsidR="001226DD">
        <w:rPr>
          <w:sz w:val="24"/>
          <w:szCs w:val="24"/>
        </w:rPr>
        <w:t>4</w:t>
      </w:r>
      <w:r w:rsidR="00DA2141" w:rsidRPr="00380F7D">
        <w:rPr>
          <w:sz w:val="24"/>
          <w:szCs w:val="24"/>
        </w:rPr>
        <w:t xml:space="preserve"> года остатков средств Дорожного Фонда Калужской области, предоставленного из федерального бюджета для строительства</w:t>
      </w:r>
      <w:r w:rsidR="00B4358E" w:rsidRPr="00380F7D">
        <w:rPr>
          <w:b/>
          <w:sz w:val="24"/>
          <w:szCs w:val="24"/>
        </w:rPr>
        <w:t xml:space="preserve"> </w:t>
      </w:r>
      <w:r w:rsidR="00B4358E" w:rsidRPr="00380F7D">
        <w:rPr>
          <w:sz w:val="24"/>
          <w:szCs w:val="24"/>
        </w:rPr>
        <w:t>реконструкции, капитального ремонта и содержание автомобильных дорог общего пользования (за исключением автомобильных дорог федерального значения) для последующего использования на те же цели.</w:t>
      </w:r>
      <w:proofErr w:type="gramEnd"/>
    </w:p>
    <w:p w:rsidR="00A14AB7" w:rsidRPr="00380F7D" w:rsidRDefault="00380F7D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b w:val="0"/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- на реализацию   муниципальной программы «Ремонт и содержание сети автомобильных дорог Боровского района" в целях финансового обеспечения дорожной деятельности в отношении автомобильных дорог общего пользования </w:t>
      </w:r>
      <w:r w:rsidR="00A14AB7" w:rsidRPr="00380F7D">
        <w:rPr>
          <w:b w:val="0"/>
          <w:sz w:val="24"/>
          <w:szCs w:val="24"/>
        </w:rPr>
        <w:t>(за исключением автомобильных дорог федерального значения).</w:t>
      </w:r>
    </w:p>
    <w:p w:rsidR="003C60B0" w:rsidRPr="00282DE6" w:rsidRDefault="003C60B0" w:rsidP="001F294C">
      <w:pPr>
        <w:jc w:val="both"/>
        <w:rPr>
          <w:rFonts w:ascii="Times New Roman" w:hAnsi="Times New Roman" w:cs="Times New Roman"/>
        </w:rPr>
        <w:sectPr w:rsidR="003C60B0" w:rsidRPr="00282DE6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C42D2C" w:rsidRDefault="00C42D2C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left="60" w:right="60" w:firstLine="480"/>
        <w:jc w:val="both"/>
        <w:rPr>
          <w:sz w:val="22"/>
          <w:szCs w:val="22"/>
        </w:rPr>
      </w:pPr>
    </w:p>
    <w:p w:rsidR="003C60B0" w:rsidRDefault="003C60B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2"/>
          <w:szCs w:val="22"/>
        </w:rPr>
      </w:pPr>
    </w:p>
    <w:p w:rsidR="003377AB" w:rsidRPr="00282DE6" w:rsidRDefault="003377AB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4"/>
          <w:szCs w:val="24"/>
        </w:rPr>
      </w:pPr>
    </w:p>
    <w:p w:rsidR="003C60B0" w:rsidRPr="00282DE6" w:rsidRDefault="006D5536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2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>. Особенности использования бюджетных ассигнований в сфере Жилищно-</w:t>
      </w:r>
    </w:p>
    <w:p w:rsidR="003C60B0" w:rsidRPr="00282DE6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332" w:line="200" w:lineRule="exact"/>
        <w:ind w:left="60" w:firstLine="4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коммунального хозяйства.</w:t>
      </w:r>
    </w:p>
    <w:p w:rsidR="003C60B0" w:rsidRPr="00282DE6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10" w:lineRule="exact"/>
        <w:ind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В бюджете муниципального </w:t>
      </w:r>
      <w:r w:rsidR="001F294C">
        <w:rPr>
          <w:sz w:val="24"/>
          <w:szCs w:val="24"/>
        </w:rPr>
        <w:t xml:space="preserve">образования сельского поселения деревня </w:t>
      </w:r>
      <w:proofErr w:type="spellStart"/>
      <w:r w:rsidR="001F294C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предусмотрены расходы:</w:t>
      </w:r>
    </w:p>
    <w:p w:rsidR="001F294C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 xml:space="preserve">на реализацию муниципальной программы «Энергосбережение и повышение энергетической эффективности в системах коммунальной инфраструктуры </w:t>
      </w:r>
      <w:r w:rsidR="00B4358E">
        <w:rPr>
          <w:sz w:val="24"/>
          <w:szCs w:val="24"/>
        </w:rPr>
        <w:t>на территории Боровского района</w:t>
      </w:r>
      <w:r w:rsidR="003D6E74" w:rsidRPr="00282DE6">
        <w:rPr>
          <w:sz w:val="24"/>
          <w:szCs w:val="24"/>
        </w:rPr>
        <w:t>»;</w:t>
      </w:r>
    </w:p>
    <w:p w:rsidR="003C60B0" w:rsidRPr="00282DE6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>на реализацию муниципальной программы «Повышение эффективности организации жилищно-коммунального хозяйства и сферы благоустройства», утвердить межбюджетные трансферты бюджетам поселений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="0087091A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- 20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согласно приложению № </w:t>
      </w:r>
      <w:r w:rsidR="00B4358E">
        <w:rPr>
          <w:sz w:val="24"/>
          <w:szCs w:val="24"/>
        </w:rPr>
        <w:t>5</w:t>
      </w:r>
      <w:r w:rsidR="003D6E74" w:rsidRPr="00B4358E">
        <w:rPr>
          <w:color w:val="auto"/>
          <w:sz w:val="24"/>
          <w:szCs w:val="24"/>
        </w:rPr>
        <w:t>;</w:t>
      </w:r>
    </w:p>
    <w:p w:rsidR="003C60B0" w:rsidRPr="001F294C" w:rsidRDefault="00380F7D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81" w:lineRule="exact"/>
        <w:ind w:right="60"/>
        <w:jc w:val="both"/>
        <w:rPr>
          <w:b w:val="0"/>
          <w:sz w:val="24"/>
          <w:szCs w:val="24"/>
        </w:rPr>
      </w:pPr>
      <w:r w:rsidRPr="001F294C">
        <w:rPr>
          <w:b w:val="0"/>
          <w:sz w:val="24"/>
          <w:szCs w:val="24"/>
        </w:rPr>
        <w:t>М</w:t>
      </w:r>
      <w:r w:rsidR="003D6E74" w:rsidRPr="001F294C">
        <w:rPr>
          <w:b w:val="0"/>
          <w:sz w:val="24"/>
          <w:szCs w:val="24"/>
        </w:rPr>
        <w:t xml:space="preserve">униципальная программа «Благоустройство населенных пунктов на территории </w:t>
      </w:r>
      <w:r w:rsidR="00CD1B3C" w:rsidRPr="001F294C">
        <w:rPr>
          <w:b w:val="0"/>
          <w:sz w:val="24"/>
          <w:szCs w:val="24"/>
        </w:rPr>
        <w:t>муниципального образования сельского поселения</w:t>
      </w:r>
      <w:r w:rsidR="00B13701" w:rsidRPr="001F294C">
        <w:rPr>
          <w:b w:val="0"/>
          <w:sz w:val="24"/>
          <w:szCs w:val="24"/>
        </w:rPr>
        <w:t xml:space="preserve"> </w:t>
      </w:r>
      <w:r w:rsidR="003D6E74" w:rsidRPr="001F294C">
        <w:rPr>
          <w:b w:val="0"/>
          <w:sz w:val="24"/>
          <w:szCs w:val="24"/>
        </w:rPr>
        <w:t xml:space="preserve">деревня </w:t>
      </w:r>
      <w:proofErr w:type="spellStart"/>
      <w:r w:rsidR="003D6E74" w:rsidRPr="001F294C">
        <w:rPr>
          <w:b w:val="0"/>
          <w:sz w:val="24"/>
          <w:szCs w:val="24"/>
        </w:rPr>
        <w:t>Совьяки</w:t>
      </w:r>
      <w:proofErr w:type="spellEnd"/>
      <w:r w:rsidR="003D6E74" w:rsidRPr="001F294C">
        <w:rPr>
          <w:b w:val="0"/>
          <w:sz w:val="24"/>
          <w:szCs w:val="24"/>
        </w:rPr>
        <w:t>»</w:t>
      </w:r>
    </w:p>
    <w:p w:rsidR="003C60B0" w:rsidRPr="00282DE6" w:rsidRDefault="00967E5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line="274" w:lineRule="exact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Расходные обязательства по данно</w:t>
      </w:r>
      <w:r w:rsidR="004A191A">
        <w:rPr>
          <w:sz w:val="24"/>
          <w:szCs w:val="24"/>
        </w:rPr>
        <w:t>й</w:t>
      </w:r>
      <w:r w:rsidR="003D6E74" w:rsidRPr="00282DE6">
        <w:rPr>
          <w:sz w:val="24"/>
          <w:szCs w:val="24"/>
        </w:rPr>
        <w:t xml:space="preserve"> </w:t>
      </w:r>
      <w:r w:rsidR="004A191A">
        <w:rPr>
          <w:sz w:val="24"/>
          <w:szCs w:val="24"/>
        </w:rPr>
        <w:t>программе</w:t>
      </w:r>
      <w:r w:rsidR="003D6E74" w:rsidRPr="00282DE6">
        <w:rPr>
          <w:sz w:val="24"/>
          <w:szCs w:val="24"/>
        </w:rPr>
        <w:t xml:space="preserve"> предусматривают расходы на выполнение функций органами местного самоуправления по обеспечению: благоустройства территорий, уличного освещения, организация ритуальных услу</w:t>
      </w:r>
      <w:r w:rsidR="003377AB">
        <w:rPr>
          <w:sz w:val="24"/>
          <w:szCs w:val="24"/>
        </w:rPr>
        <w:t>г и содержания мест захоронения</w:t>
      </w:r>
      <w:proofErr w:type="gramStart"/>
      <w:r w:rsidR="003D6E74" w:rsidRPr="00282DE6">
        <w:rPr>
          <w:sz w:val="24"/>
          <w:szCs w:val="24"/>
        </w:rPr>
        <w:t>.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о</w:t>
      </w:r>
      <w:proofErr w:type="gramEnd"/>
      <w:r w:rsidR="003D6E74" w:rsidRPr="00282DE6">
        <w:rPr>
          <w:sz w:val="24"/>
          <w:szCs w:val="24"/>
        </w:rPr>
        <w:t xml:space="preserve">рганизация сбора и </w:t>
      </w:r>
      <w:r>
        <w:rPr>
          <w:sz w:val="24"/>
          <w:szCs w:val="24"/>
        </w:rPr>
        <w:t xml:space="preserve">вывоза бытовых отходов и мусора, </w:t>
      </w:r>
      <w:r w:rsidR="00583A73">
        <w:rPr>
          <w:sz w:val="24"/>
          <w:szCs w:val="24"/>
        </w:rPr>
        <w:t xml:space="preserve">а также предоставление </w:t>
      </w:r>
      <w:r w:rsidRPr="00967E54">
        <w:rPr>
          <w:sz w:val="24"/>
          <w:szCs w:val="24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6</w:t>
      </w:r>
      <w:r w:rsidRPr="00282DE6">
        <w:rPr>
          <w:sz w:val="24"/>
          <w:szCs w:val="24"/>
        </w:rPr>
        <w:t>. Особенности использования бюджетных ассигнований в сфере Культуры, кинематографии, средств массовой информации.</w:t>
      </w:r>
      <w:r w:rsidR="003377AB">
        <w:rPr>
          <w:sz w:val="24"/>
          <w:szCs w:val="24"/>
        </w:rPr>
        <w:t xml:space="preserve"> </w:t>
      </w:r>
    </w:p>
    <w:p w:rsidR="00443A7B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422F30" w:rsidRPr="00262DCA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b w:val="0"/>
          <w:sz w:val="24"/>
          <w:szCs w:val="24"/>
        </w:rPr>
      </w:pPr>
      <w:r w:rsidRPr="00262DCA">
        <w:rPr>
          <w:b w:val="0"/>
          <w:sz w:val="24"/>
          <w:szCs w:val="24"/>
        </w:rPr>
        <w:t>Средства направляются</w:t>
      </w:r>
      <w:r w:rsidR="00422F30" w:rsidRPr="00262DCA">
        <w:rPr>
          <w:b w:val="0"/>
          <w:sz w:val="24"/>
          <w:szCs w:val="24"/>
        </w:rPr>
        <w:t>: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на предоставление муниципальных услуг по обеспечению населения доступа к произведениям кинематографии, 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3D6E74" w:rsidRPr="00282DE6">
        <w:rPr>
          <w:sz w:val="24"/>
          <w:szCs w:val="24"/>
        </w:rPr>
        <w:t>привлечени</w:t>
      </w:r>
      <w:r w:rsidR="00262DCA">
        <w:rPr>
          <w:sz w:val="24"/>
          <w:szCs w:val="24"/>
        </w:rPr>
        <w:t>е</w:t>
      </w:r>
      <w:r w:rsidR="003D6E74" w:rsidRPr="00282DE6">
        <w:rPr>
          <w:sz w:val="24"/>
          <w:szCs w:val="24"/>
        </w:rPr>
        <w:t xml:space="preserve"> населения к организации и проведению массовых мероприятий, к занятиям народными художественными промыслами,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</w:t>
      </w:r>
      <w:r w:rsidR="00262DCA">
        <w:rPr>
          <w:sz w:val="24"/>
          <w:szCs w:val="24"/>
        </w:rPr>
        <w:t xml:space="preserve"> на </w:t>
      </w:r>
      <w:r w:rsidR="003D6E74" w:rsidRPr="00282DE6">
        <w:rPr>
          <w:sz w:val="24"/>
          <w:szCs w:val="24"/>
        </w:rPr>
        <w:t xml:space="preserve">максимальное использование потенциала библиотек в обслуживании населения </w:t>
      </w:r>
    </w:p>
    <w:p w:rsidR="003C60B0" w:rsidRPr="00282DE6" w:rsidRDefault="00262DCA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F30" w:rsidRPr="00422F30">
        <w:rPr>
          <w:sz w:val="24"/>
          <w:szCs w:val="24"/>
        </w:rPr>
        <w:t>на создание условий для развития творческих способностей и формирование духовности и культуры детей, и подростков, создание, сохранение и освоение культурных ценностей в целях художественно-эстетического и музыкального образования детей</w:t>
      </w:r>
      <w:r w:rsidR="00422F30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>.</w:t>
      </w:r>
    </w:p>
    <w:p w:rsidR="00422F30" w:rsidRDefault="00422F30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A14AB7" w:rsidRPr="00282DE6">
        <w:rPr>
          <w:sz w:val="24"/>
          <w:szCs w:val="24"/>
        </w:rPr>
        <w:t>«Физическая культура и спорт»</w:t>
      </w:r>
    </w:p>
    <w:p w:rsidR="003C60B0" w:rsidRPr="00282DE6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4AB7">
        <w:rPr>
          <w:sz w:val="24"/>
          <w:szCs w:val="24"/>
        </w:rPr>
        <w:t xml:space="preserve">    </w:t>
      </w:r>
      <w:r w:rsidR="00422F30">
        <w:rPr>
          <w:sz w:val="24"/>
          <w:szCs w:val="24"/>
        </w:rPr>
        <w:t xml:space="preserve">                            </w:t>
      </w:r>
    </w:p>
    <w:p w:rsidR="003C60B0" w:rsidRPr="00443A7B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223" w:line="240" w:lineRule="auto"/>
        <w:ind w:right="500" w:firstLine="0"/>
        <w:contextualSpacing/>
        <w:jc w:val="both"/>
        <w:rPr>
          <w:sz w:val="24"/>
          <w:szCs w:val="24"/>
        </w:rPr>
      </w:pPr>
      <w:r w:rsidRPr="00443A7B">
        <w:rPr>
          <w:sz w:val="24"/>
          <w:szCs w:val="24"/>
        </w:rPr>
        <w:t xml:space="preserve">Расходные обязательства по данному подразделу предусматривают расходы на </w:t>
      </w:r>
      <w:r w:rsidR="00443A7B" w:rsidRPr="00443A7B">
        <w:rPr>
          <w:sz w:val="24"/>
          <w:szCs w:val="24"/>
        </w:rPr>
        <w:t>привле</w:t>
      </w:r>
      <w:r w:rsidR="00443A7B">
        <w:rPr>
          <w:sz w:val="24"/>
          <w:szCs w:val="24"/>
        </w:rPr>
        <w:t>чение</w:t>
      </w:r>
      <w:r w:rsidR="00443A7B" w:rsidRPr="00443A7B">
        <w:rPr>
          <w:sz w:val="24"/>
          <w:szCs w:val="24"/>
        </w:rPr>
        <w:t xml:space="preserve"> детей, подростков и молодежь в систематическое занятие физической культурой и спортом. Способствует созданию условий для занятий физической культурой и спортом путем развития инфраструктуры спорта, популяризации массового и профессионального спорта, приобщения различных слоев населения </w:t>
      </w:r>
      <w:r w:rsidR="00443A7B">
        <w:rPr>
          <w:sz w:val="24"/>
          <w:szCs w:val="24"/>
        </w:rPr>
        <w:t>поселения</w:t>
      </w:r>
      <w:r w:rsidR="00443A7B" w:rsidRPr="00443A7B">
        <w:rPr>
          <w:sz w:val="24"/>
          <w:szCs w:val="24"/>
        </w:rPr>
        <w:t xml:space="preserve"> к регулярным занятиям физической культурой и спортом</w:t>
      </w:r>
      <w:r w:rsidRPr="00443A7B">
        <w:rPr>
          <w:sz w:val="24"/>
          <w:szCs w:val="24"/>
        </w:rPr>
        <w:t>.</w:t>
      </w:r>
    </w:p>
    <w:p w:rsidR="00F3223E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5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8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443A7B" w:rsidRPr="00282DE6">
        <w:rPr>
          <w:sz w:val="24"/>
          <w:szCs w:val="24"/>
        </w:rPr>
        <w:t>Социально</w:t>
      </w:r>
      <w:r w:rsidR="00443A7B">
        <w:rPr>
          <w:sz w:val="24"/>
          <w:szCs w:val="24"/>
        </w:rPr>
        <w:t>го</w:t>
      </w:r>
      <w:r w:rsidR="00443A7B" w:rsidRPr="00282DE6">
        <w:rPr>
          <w:sz w:val="24"/>
          <w:szCs w:val="24"/>
        </w:rPr>
        <w:t xml:space="preserve"> обеспечени</w:t>
      </w:r>
      <w:r w:rsidR="00443A7B">
        <w:rPr>
          <w:sz w:val="24"/>
          <w:szCs w:val="24"/>
        </w:rPr>
        <w:t>я</w:t>
      </w:r>
      <w:r w:rsidR="00443A7B" w:rsidRPr="00282DE6">
        <w:rPr>
          <w:sz w:val="24"/>
          <w:szCs w:val="24"/>
        </w:rPr>
        <w:t xml:space="preserve"> населения</w:t>
      </w:r>
      <w:r w:rsidRPr="00282DE6">
        <w:rPr>
          <w:sz w:val="24"/>
          <w:szCs w:val="24"/>
        </w:rPr>
        <w:t>.</w:t>
      </w:r>
      <w:r w:rsidR="003377AB">
        <w:rPr>
          <w:sz w:val="24"/>
          <w:szCs w:val="24"/>
        </w:rPr>
        <w:t xml:space="preserve">                                      </w:t>
      </w:r>
    </w:p>
    <w:p w:rsidR="00BC1F7C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C0ADE" w:rsidRPr="00262DCA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1C0ADE" w:rsidRPr="00262DCA">
        <w:rPr>
          <w:b w:val="0"/>
          <w:sz w:val="24"/>
          <w:szCs w:val="24"/>
        </w:rPr>
        <w:t>Муниципальная программа "Развитие системы социального обслуживания населения</w:t>
      </w:r>
    </w:p>
    <w:p w:rsidR="001C0ADE" w:rsidRPr="001C0ADE" w:rsidRDefault="001C0ADE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/>
        <w:jc w:val="both"/>
        <w:rPr>
          <w:b w:val="0"/>
          <w:sz w:val="24"/>
          <w:szCs w:val="24"/>
        </w:rPr>
      </w:pPr>
      <w:r w:rsidRPr="001C0ADE">
        <w:rPr>
          <w:b w:val="0"/>
          <w:sz w:val="24"/>
          <w:szCs w:val="24"/>
        </w:rPr>
        <w:t>Расходные обязательства по данно</w:t>
      </w:r>
      <w:r w:rsidR="00443A7B">
        <w:rPr>
          <w:b w:val="0"/>
          <w:sz w:val="24"/>
          <w:szCs w:val="24"/>
        </w:rPr>
        <w:t>й</w:t>
      </w:r>
      <w:r w:rsidRPr="001C0ADE">
        <w:rPr>
          <w:b w:val="0"/>
          <w:sz w:val="24"/>
          <w:szCs w:val="24"/>
        </w:rPr>
        <w:t xml:space="preserve"> </w:t>
      </w:r>
      <w:r w:rsidR="00443A7B">
        <w:rPr>
          <w:b w:val="0"/>
          <w:sz w:val="24"/>
          <w:szCs w:val="24"/>
        </w:rPr>
        <w:t>муниципальной программ</w:t>
      </w:r>
      <w:r w:rsidR="00BC1F7C">
        <w:rPr>
          <w:b w:val="0"/>
          <w:sz w:val="24"/>
          <w:szCs w:val="24"/>
        </w:rPr>
        <w:t>е</w:t>
      </w:r>
      <w:r w:rsidRPr="001C0ADE">
        <w:rPr>
          <w:b w:val="0"/>
          <w:sz w:val="24"/>
          <w:szCs w:val="24"/>
        </w:rPr>
        <w:t xml:space="preserve"> предусматривают осуществление мер социальной поддержки малообеспеченных граждан, пенсионеров, инвалидов и других категорий граждан. Проведение мероприятий для граждан пожилого возраста и инвалидов и других категорий граждан</w:t>
      </w:r>
      <w:r>
        <w:rPr>
          <w:b w:val="0"/>
          <w:sz w:val="24"/>
          <w:szCs w:val="24"/>
        </w:rPr>
        <w:t>.</w:t>
      </w: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60B0" w:rsidRPr="00262DCA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  <w:sectPr w:rsidR="003C60B0" w:rsidRPr="00262DCA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3C60B0" w:rsidRPr="00282DE6" w:rsidRDefault="0055169A" w:rsidP="004A191A">
      <w:pPr>
        <w:pStyle w:val="30"/>
        <w:framePr w:w="9886" w:h="15526" w:hRule="exact" w:wrap="none" w:vAnchor="page" w:hAnchor="page" w:x="1516" w:y="541"/>
        <w:shd w:val="clear" w:color="auto" w:fill="auto"/>
        <w:tabs>
          <w:tab w:val="left" w:pos="295"/>
        </w:tabs>
        <w:spacing w:before="0" w:after="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3C60B0" w:rsidRPr="00282DE6" w:rsidRDefault="003D6E74" w:rsidP="004A191A">
      <w:pPr>
        <w:pStyle w:val="30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9</w:t>
      </w:r>
      <w:r w:rsidRPr="00282DE6">
        <w:rPr>
          <w:sz w:val="24"/>
          <w:szCs w:val="24"/>
        </w:rPr>
        <w:t>. Межбюджетные трансферты</w:t>
      </w:r>
    </w:p>
    <w:p w:rsidR="00E95F65" w:rsidRDefault="00262DCA" w:rsidP="00807F8E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D6E74" w:rsidRPr="00282DE6">
        <w:rPr>
          <w:sz w:val="24"/>
          <w:szCs w:val="24"/>
        </w:rPr>
        <w:t>Учесть в доходах бюджета объемы межбюджетных трансфертов из бюджет</w:t>
      </w:r>
      <w:r w:rsidR="00476748">
        <w:rPr>
          <w:sz w:val="24"/>
          <w:szCs w:val="24"/>
        </w:rPr>
        <w:t>ов друг</w:t>
      </w:r>
      <w:r w:rsidR="00807F8E">
        <w:rPr>
          <w:sz w:val="24"/>
          <w:szCs w:val="24"/>
        </w:rPr>
        <w:t xml:space="preserve">их уровней бюджетной системы РФ </w:t>
      </w:r>
      <w:r w:rsidR="003D6E74"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- согласно приложению № </w:t>
      </w:r>
      <w:r w:rsidR="00B4358E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к настоящему решени</w:t>
      </w:r>
      <w:r w:rsidR="00385A2C">
        <w:rPr>
          <w:sz w:val="24"/>
          <w:szCs w:val="24"/>
        </w:rPr>
        <w:t>ю</w:t>
      </w:r>
      <w:r w:rsidR="003D6E74" w:rsidRPr="00282DE6">
        <w:rPr>
          <w:sz w:val="24"/>
          <w:szCs w:val="24"/>
        </w:rPr>
        <w:t>,</w:t>
      </w:r>
      <w:r w:rsidR="00A92849">
        <w:rPr>
          <w:sz w:val="24"/>
          <w:szCs w:val="24"/>
        </w:rPr>
        <w:t xml:space="preserve"> у</w:t>
      </w:r>
      <w:r w:rsidR="003D6E74" w:rsidRPr="00282DE6">
        <w:rPr>
          <w:sz w:val="24"/>
          <w:szCs w:val="24"/>
        </w:rPr>
        <w:t xml:space="preserve">честь в расходах бюджета </w:t>
      </w:r>
      <w:r w:rsidR="008F032A" w:rsidRPr="008F032A">
        <w:rPr>
          <w:sz w:val="24"/>
          <w:szCs w:val="24"/>
        </w:rPr>
        <w:t xml:space="preserve">муниципального образования сельского поселения </w:t>
      </w:r>
      <w:r w:rsidR="003D6E74" w:rsidRPr="00282DE6">
        <w:rPr>
          <w:sz w:val="24"/>
          <w:szCs w:val="24"/>
        </w:rPr>
        <w:t xml:space="preserve">деревня </w:t>
      </w:r>
      <w:proofErr w:type="spellStart"/>
      <w:r w:rsidR="003D6E74" w:rsidRPr="00282DE6">
        <w:rPr>
          <w:sz w:val="24"/>
          <w:szCs w:val="24"/>
        </w:rPr>
        <w:t>Совьяки</w:t>
      </w:r>
      <w:proofErr w:type="spellEnd"/>
      <w:r w:rsidR="003D6E74" w:rsidRPr="00282DE6">
        <w:rPr>
          <w:sz w:val="24"/>
          <w:szCs w:val="24"/>
        </w:rPr>
        <w:t xml:space="preserve"> межбюджетные трансферты, передаваемые </w:t>
      </w:r>
      <w:r w:rsidR="00E52266">
        <w:rPr>
          <w:sz w:val="24"/>
          <w:szCs w:val="24"/>
        </w:rPr>
        <w:t>в бюджеты других уровней бюджетной системы</w:t>
      </w:r>
      <w:r w:rsidR="00E95F65">
        <w:rPr>
          <w:sz w:val="24"/>
          <w:szCs w:val="24"/>
        </w:rPr>
        <w:t xml:space="preserve"> РФ, согласно Приложению № </w:t>
      </w:r>
      <w:r w:rsidR="003377AB">
        <w:rPr>
          <w:color w:val="auto"/>
          <w:sz w:val="24"/>
          <w:szCs w:val="24"/>
        </w:rPr>
        <w:t>9.</w:t>
      </w:r>
      <w:proofErr w:type="gramEnd"/>
    </w:p>
    <w:p w:rsidR="00262DCA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b/>
          <w:sz w:val="24"/>
          <w:szCs w:val="24"/>
        </w:rPr>
      </w:pPr>
    </w:p>
    <w:p w:rsidR="003C60B0" w:rsidRPr="00282DE6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sz w:val="24"/>
          <w:szCs w:val="24"/>
        </w:rPr>
      </w:pPr>
      <w:r w:rsidRPr="00E95F65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10</w:t>
      </w:r>
      <w:r w:rsidRPr="00E95F65">
        <w:rPr>
          <w:b/>
          <w:sz w:val="24"/>
          <w:szCs w:val="24"/>
        </w:rPr>
        <w:t>. Источники финансирования дефицита бюджета</w:t>
      </w:r>
      <w:r w:rsidRPr="00282DE6">
        <w:rPr>
          <w:sz w:val="24"/>
          <w:szCs w:val="24"/>
        </w:rPr>
        <w:t>.</w:t>
      </w:r>
    </w:p>
    <w:p w:rsidR="003C60B0" w:rsidRDefault="00385A2C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</w:t>
      </w:r>
      <w:r w:rsidR="001226DD">
        <w:rPr>
          <w:sz w:val="24"/>
          <w:szCs w:val="24"/>
        </w:rPr>
        <w:t>ть</w:t>
      </w:r>
      <w:r w:rsidR="003D6E74" w:rsidRPr="00282DE6">
        <w:rPr>
          <w:sz w:val="24"/>
          <w:szCs w:val="24"/>
        </w:rPr>
        <w:t xml:space="preserve"> источники финансирования дефицита бюджета на 20</w:t>
      </w:r>
      <w:r w:rsidR="00FA3318">
        <w:rPr>
          <w:sz w:val="24"/>
          <w:szCs w:val="24"/>
        </w:rPr>
        <w:t>2</w:t>
      </w:r>
      <w:r w:rsidR="00CE2EB6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</w:t>
      </w:r>
      <w:r w:rsidR="00D2103F">
        <w:rPr>
          <w:sz w:val="24"/>
          <w:szCs w:val="24"/>
        </w:rPr>
        <w:t xml:space="preserve"> на плановый период 202</w:t>
      </w:r>
      <w:r w:rsidR="00CE2EB6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>-20</w:t>
      </w:r>
      <w:r w:rsidR="002223A2" w:rsidRPr="00282DE6">
        <w:rPr>
          <w:sz w:val="24"/>
          <w:szCs w:val="24"/>
        </w:rPr>
        <w:t>2</w:t>
      </w:r>
      <w:r w:rsidR="00CE2EB6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 xml:space="preserve">согласно </w:t>
      </w:r>
      <w:r w:rsidR="00D2103F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B4358E">
        <w:rPr>
          <w:sz w:val="24"/>
          <w:szCs w:val="24"/>
        </w:rPr>
        <w:t>6</w:t>
      </w:r>
    </w:p>
    <w:p w:rsidR="001C0ADE" w:rsidRDefault="001C0ADE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2"/>
          <w:szCs w:val="22"/>
        </w:rPr>
      </w:pPr>
    </w:p>
    <w:p w:rsidR="003B7743" w:rsidRPr="00856E89" w:rsidRDefault="00DA2141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4"/>
          <w:szCs w:val="24"/>
        </w:rPr>
      </w:pPr>
      <w:r w:rsidRPr="00856E89">
        <w:rPr>
          <w:rStyle w:val="10pt0pt"/>
          <w:sz w:val="24"/>
          <w:szCs w:val="24"/>
        </w:rPr>
        <w:t>Статья 1</w:t>
      </w:r>
      <w:r w:rsidR="00380F7D">
        <w:rPr>
          <w:rStyle w:val="10pt0pt"/>
          <w:sz w:val="24"/>
          <w:szCs w:val="24"/>
        </w:rPr>
        <w:t>1</w:t>
      </w:r>
      <w:r w:rsidRPr="00856E89">
        <w:rPr>
          <w:rStyle w:val="10pt0pt"/>
          <w:sz w:val="24"/>
          <w:szCs w:val="24"/>
        </w:rPr>
        <w:t>. Нормативы распределения доходам между бюджетами бюджетной системы Российской Федерации на 20</w:t>
      </w:r>
      <w:r w:rsidR="00B66CC6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5</w:t>
      </w:r>
      <w:r w:rsidRPr="00856E89">
        <w:rPr>
          <w:rStyle w:val="10pt0pt"/>
          <w:sz w:val="24"/>
          <w:szCs w:val="24"/>
        </w:rPr>
        <w:t xml:space="preserve"> год и плановый период 20</w:t>
      </w:r>
      <w:r w:rsidR="00B66CC6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6</w:t>
      </w:r>
      <w:r w:rsidRPr="00856E89">
        <w:rPr>
          <w:rStyle w:val="10pt0pt"/>
          <w:sz w:val="24"/>
          <w:szCs w:val="24"/>
        </w:rPr>
        <w:t>-20</w:t>
      </w:r>
      <w:r w:rsidR="001C0ADE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7</w:t>
      </w:r>
      <w:r w:rsidRPr="00856E89">
        <w:rPr>
          <w:rStyle w:val="10pt0pt"/>
          <w:sz w:val="24"/>
          <w:szCs w:val="24"/>
        </w:rPr>
        <w:t xml:space="preserve"> годов</w:t>
      </w:r>
      <w:r w:rsidR="001C0ADE" w:rsidRPr="00856E89">
        <w:rPr>
          <w:rStyle w:val="10pt0pt"/>
          <w:sz w:val="24"/>
          <w:szCs w:val="24"/>
        </w:rPr>
        <w:t>.</w:t>
      </w:r>
      <w:r w:rsidRPr="00856E89">
        <w:rPr>
          <w:rStyle w:val="10pt0pt"/>
          <w:sz w:val="24"/>
          <w:szCs w:val="24"/>
        </w:rPr>
        <w:t xml:space="preserve"> </w:t>
      </w:r>
    </w:p>
    <w:p w:rsidR="00856E89" w:rsidRPr="00380F7D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>
        <w:rPr>
          <w:rStyle w:val="10pt0pt"/>
          <w:b w:val="0"/>
          <w:sz w:val="24"/>
          <w:szCs w:val="24"/>
        </w:rPr>
        <w:t xml:space="preserve">   </w:t>
      </w:r>
      <w:r w:rsidR="001C0ADE" w:rsidRPr="00856E89">
        <w:rPr>
          <w:rStyle w:val="10pt0pt"/>
          <w:b w:val="0"/>
          <w:sz w:val="24"/>
          <w:szCs w:val="24"/>
        </w:rPr>
        <w:t>В</w:t>
      </w:r>
      <w:r w:rsidR="00DA2141" w:rsidRPr="00856E89">
        <w:rPr>
          <w:rStyle w:val="10pt0pt"/>
          <w:sz w:val="24"/>
          <w:szCs w:val="24"/>
        </w:rPr>
        <w:t xml:space="preserve"> </w:t>
      </w:r>
      <w:r w:rsidR="00DA2141" w:rsidRPr="00856E89">
        <w:rPr>
          <w:sz w:val="24"/>
          <w:szCs w:val="24"/>
        </w:rPr>
        <w:t xml:space="preserve">соответствии с пунктом 2 статьи 184.1. Бюджетного кодекса Российской Федерации утвердить нормативы распределения между бюджетом муниципального образования сельского поселения деревня </w:t>
      </w:r>
      <w:proofErr w:type="spellStart"/>
      <w:r w:rsidR="00DA2141" w:rsidRPr="00856E89">
        <w:rPr>
          <w:sz w:val="24"/>
          <w:szCs w:val="24"/>
        </w:rPr>
        <w:t>Совьяки</w:t>
      </w:r>
      <w:proofErr w:type="spellEnd"/>
      <w:r w:rsidR="00DA2141" w:rsidRPr="00856E89">
        <w:rPr>
          <w:sz w:val="24"/>
          <w:szCs w:val="24"/>
        </w:rPr>
        <w:t xml:space="preserve"> доходов, нормативы по которым не установлены бюджетным законодательством Российской Федерации, на 20</w:t>
      </w:r>
      <w:r w:rsidR="008509B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5</w:t>
      </w:r>
      <w:r w:rsidR="00DA2141" w:rsidRPr="00856E89">
        <w:rPr>
          <w:sz w:val="24"/>
          <w:szCs w:val="24"/>
        </w:rPr>
        <w:t xml:space="preserve"> год и плановый период 20</w:t>
      </w:r>
      <w:r w:rsidR="001C0AD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6</w:t>
      </w:r>
      <w:r w:rsidR="00DA2141" w:rsidRPr="00856E89">
        <w:rPr>
          <w:sz w:val="24"/>
          <w:szCs w:val="24"/>
        </w:rPr>
        <w:t>-20</w:t>
      </w:r>
      <w:r w:rsidR="001C0AD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7</w:t>
      </w:r>
      <w:r w:rsidR="00DA2141" w:rsidRPr="00856E89">
        <w:rPr>
          <w:sz w:val="24"/>
          <w:szCs w:val="24"/>
        </w:rPr>
        <w:t xml:space="preserve"> согласно приложению № 1</w:t>
      </w:r>
      <w:r w:rsidR="00B4358E" w:rsidRPr="00856E89">
        <w:rPr>
          <w:sz w:val="24"/>
          <w:szCs w:val="24"/>
        </w:rPr>
        <w:t>0</w:t>
      </w:r>
      <w:r w:rsidR="00DA2141" w:rsidRPr="00856E89">
        <w:rPr>
          <w:sz w:val="24"/>
          <w:szCs w:val="24"/>
        </w:rPr>
        <w:t xml:space="preserve"> к настоящему Решению</w:t>
      </w:r>
    </w:p>
    <w:p w:rsidR="00856E89" w:rsidRPr="00856E89" w:rsidRDefault="00856E89" w:rsidP="004A191A">
      <w:pPr>
        <w:framePr w:w="9886" w:h="15526" w:hRule="exact" w:wrap="none" w:vAnchor="page" w:hAnchor="page" w:x="1516" w:y="541"/>
        <w:jc w:val="both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>Статья 12. Особенности использования средств, предоставляемых отдельным юридическим лицам и индивидуальным предпринимателям, в 202</w:t>
      </w:r>
      <w:r w:rsidR="00CE2EB6">
        <w:rPr>
          <w:rFonts w:ascii="Times New Roman" w:eastAsia="Times New Roman" w:hAnsi="Times New Roman" w:cs="Times New Roman"/>
          <w:b/>
          <w:color w:val="auto"/>
          <w:szCs w:val="26"/>
        </w:rPr>
        <w:t>5</w:t>
      </w: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году</w:t>
      </w:r>
    </w:p>
    <w:p w:rsidR="00856E89" w:rsidRDefault="00856E89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1. Установить, что в 202</w:t>
      </w:r>
      <w:r w:rsidR="00CE2EB6">
        <w:rPr>
          <w:rFonts w:ascii="Times New Roman" w:eastAsia="Times New Roman" w:hAnsi="Times New Roman" w:cs="Times New Roman"/>
          <w:color w:val="auto"/>
          <w:szCs w:val="26"/>
        </w:rPr>
        <w:t>5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году </w:t>
      </w:r>
      <w:bookmarkStart w:id="0" w:name="P6"/>
      <w:bookmarkEnd w:id="0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казначейскому сопровождению подлежат следующие целевые средства: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bookmarkStart w:id="1" w:name="P7"/>
      <w:bookmarkStart w:id="2" w:name="P17"/>
      <w:bookmarkEnd w:id="1"/>
      <w:bookmarkEnd w:id="2"/>
      <w:r>
        <w:rPr>
          <w:rFonts w:ascii="Times New Roman" w:eastAsia="Times New Roman" w:hAnsi="Times New Roman" w:cs="Times New Roman"/>
          <w:color w:val="auto"/>
          <w:szCs w:val="26"/>
        </w:rPr>
        <w:t xml:space="preserve">  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1) субсидии юридическим лицам, </w:t>
      </w:r>
      <w:r w:rsidR="00856E89" w:rsidRPr="00856E89">
        <w:rPr>
          <w:rFonts w:ascii="Times New Roman" w:eastAsia="Times New Roman" w:hAnsi="Times New Roman" w:cs="Times New Roman"/>
          <w:color w:val="auto"/>
        </w:rPr>
        <w:t>индивидуальным предпринимателям, физическим лицам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более, а также расчеты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</w:t>
      </w:r>
      <w:proofErr w:type="gramEnd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в рамках исполнения указанных соглашений о предоставлении субсидий;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2)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C60B0" w:rsidRDefault="00262DCA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3)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расчеты по муниципальным контрактам о поставке товаров, выполнении работ, оказании услуг заключаемым на сумму 50 000,0 тыс. рублей и более для обеспечения муниципальных нужд, заключенные после 1 января 202</w:t>
      </w:r>
      <w:r w:rsidR="00CE2EB6">
        <w:rPr>
          <w:rFonts w:ascii="Times New Roman" w:eastAsia="Times New Roman" w:hAnsi="Times New Roman" w:cs="Times New Roman"/>
          <w:color w:val="auto"/>
          <w:szCs w:val="26"/>
        </w:rPr>
        <w:t>5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и 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>расчеты по контрактам (договорам) о поставке товаров, выполнении работ, оказании услуг, заключенные на сумму более 600,0 тыс. рублей исполнителями и соисполнителями в рамках исполнения указанных муниципальных контрактов о</w:t>
      </w:r>
      <w:proofErr w:type="gramEnd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поставке товаров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выполнении работ, оказании услуг.</w:t>
      </w:r>
    </w:p>
    <w:p w:rsidR="00380F7D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shd w:val="clear" w:color="auto" w:fill="FFFFFF"/>
        <w:tabs>
          <w:tab w:val="left" w:pos="1238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Pr="00CB5CE6">
        <w:rPr>
          <w:rFonts w:ascii="Times New Roman" w:eastAsia="Times New Roman" w:hAnsi="Times New Roman" w:cs="Times New Roman"/>
          <w:b/>
        </w:rPr>
        <w:t>Статья 1</w:t>
      </w:r>
      <w:r>
        <w:rPr>
          <w:rFonts w:ascii="Times New Roman" w:eastAsia="Times New Roman" w:hAnsi="Times New Roman" w:cs="Times New Roman"/>
          <w:b/>
        </w:rPr>
        <w:t>3</w:t>
      </w:r>
      <w:r w:rsidRPr="00CB5CE6">
        <w:rPr>
          <w:rFonts w:ascii="Times New Roman" w:eastAsia="Times New Roman" w:hAnsi="Times New Roman" w:cs="Times New Roman"/>
          <w:b/>
        </w:rPr>
        <w:t>. Особенности исполнения бюджета муниципального образования</w:t>
      </w:r>
      <w:r>
        <w:rPr>
          <w:rFonts w:ascii="Times New Roman" w:eastAsia="Times New Roman" w:hAnsi="Times New Roman" w:cs="Times New Roman"/>
          <w:b/>
        </w:rPr>
        <w:t xml:space="preserve">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b/>
        </w:rPr>
        <w:t xml:space="preserve">. </w:t>
      </w: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CB5CE6">
        <w:rPr>
          <w:rFonts w:ascii="Times New Roman" w:eastAsia="Times New Roman" w:hAnsi="Times New Roman" w:cs="Times New Roman"/>
        </w:rPr>
        <w:t>. У</w:t>
      </w:r>
      <w:r w:rsidR="0041101B">
        <w:rPr>
          <w:rFonts w:ascii="Times New Roman" w:eastAsia="Times New Roman" w:hAnsi="Times New Roman" w:cs="Times New Roman"/>
        </w:rPr>
        <w:t>твердить</w:t>
      </w:r>
      <w:r w:rsidRPr="00CB5CE6">
        <w:rPr>
          <w:rFonts w:ascii="Times New Roman" w:eastAsia="Times New Roman" w:hAnsi="Times New Roman" w:cs="Times New Roman"/>
        </w:rPr>
        <w:t xml:space="preserve"> иные основания, связанные с особенностями исполнения бюджета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="00BB5A49">
        <w:rPr>
          <w:rFonts w:ascii="Times New Roman" w:eastAsia="Times New Roman" w:hAnsi="Times New Roman" w:cs="Times New Roman"/>
        </w:rPr>
        <w:t>,</w:t>
      </w:r>
      <w:r w:rsidRPr="00CB5CE6">
        <w:rPr>
          <w:rFonts w:ascii="Times New Roman" w:eastAsia="Times New Roman" w:hAnsi="Times New Roman" w:cs="Times New Roman"/>
        </w:rPr>
        <w:t xml:space="preserve"> дающие право администрации муниципального образования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</w:rPr>
        <w:t xml:space="preserve"> оформлять соответствующие уведомления по расчетам между бюджетами, вносить изменения в сводную бюджетную роспись без внесения изменений в Решение </w:t>
      </w:r>
      <w:r>
        <w:rPr>
          <w:rFonts w:ascii="Times New Roman" w:eastAsia="Times New Roman" w:hAnsi="Times New Roman" w:cs="Times New Roman"/>
        </w:rPr>
        <w:t>Сельской Думы</w:t>
      </w:r>
      <w:r w:rsidRPr="00CB5CE6">
        <w:rPr>
          <w:rFonts w:ascii="Times New Roman" w:eastAsia="Times New Roman" w:hAnsi="Times New Roman" w:cs="Times New Roman"/>
        </w:rPr>
        <w:t>:</w:t>
      </w:r>
    </w:p>
    <w:p w:rsidR="00380F7D" w:rsidRPr="008204AA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56E89" w:rsidRDefault="00856E89" w:rsidP="001F294C">
      <w:pPr>
        <w:jc w:val="both"/>
      </w:pPr>
      <w:r>
        <w:rPr>
          <w:b/>
          <w:bCs/>
        </w:rPr>
        <w:br w:type="page"/>
      </w:r>
    </w:p>
    <w:p w:rsidR="005A1511" w:rsidRDefault="003B7743" w:rsidP="004A191A">
      <w:pPr>
        <w:pStyle w:val="30"/>
        <w:framePr w:w="9886" w:h="15826" w:hRule="exact" w:wrap="none" w:vAnchor="page" w:hAnchor="page" w:x="1471" w:y="526"/>
        <w:shd w:val="clear" w:color="auto" w:fill="auto"/>
        <w:spacing w:before="0" w:after="3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по обращениям главных распорядителей средств бюджета, на сумму средств, использованных не по целевому назначению выявленных в результате контрольных мероприятий в соответствии с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типа и организационно–правовой формы муниципальных учреждений;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принятия ведомственных и муниципальных программ, а также внесения изменений и дополнений в ведомственные и муниципальные целевые программы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состава (структуры) или полномочий (функций) главных распорядителей средств бюджета (подведомственных им учреждений);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 xml:space="preserve">- в случае   </w:t>
      </w:r>
      <w:proofErr w:type="gramStart"/>
      <w:r w:rsidRPr="00CB5CE6">
        <w:rPr>
          <w:rFonts w:ascii="Times New Roman" w:eastAsia="Times New Roman" w:hAnsi="Times New Roman" w:cs="Times New Roman"/>
        </w:rPr>
        <w:t>необходимости уточнения кодов классификации расходов</w:t>
      </w:r>
      <w:proofErr w:type="gramEnd"/>
      <w:r w:rsidRPr="00CB5CE6">
        <w:rPr>
          <w:rFonts w:ascii="Times New Roman" w:eastAsia="Times New Roman" w:hAnsi="Times New Roman" w:cs="Times New Roman"/>
        </w:rPr>
        <w:t xml:space="preserve"> в текущем финансовом году, внесения Министерством финансов Российской Федерации изменений и дополнений в Указания о порядке применения бюджетной классификации в текущем бюджетном году;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перераспределения межбюджетных трансфертов по основаниям, предусмотренным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</w:rPr>
        <w:t>- в части перераспределения бюджетных ассигнований в рамках реализации муниципальных программ между главными распорядителями, разделами и подразделами функциональной классификации расходов бюджетов Российской Федерации;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</w:rPr>
        <w:t>- в   части увеличения бюджетных ассигнований на сумму средств, поступающих в доходы бюджета от юридических и физических лиц на оказание помощи гражданам гуманитарной помощи территориям, пострадавшим в результате чрезвычайных ситуаций на проведение благотворительных акций, иных социально-значимых мероприятий и целевых спонсорских средств,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зачисляемых на основе соглашений (договоров) и иных нормативных правовых актов, в том числе поступивших сверх сумм, учтенных настоящим Решением</w:t>
      </w:r>
      <w:r w:rsidRPr="00CB5CE6">
        <w:rPr>
          <w:rFonts w:ascii="Times New Roman" w:eastAsia="Times New Roman" w:hAnsi="Times New Roman" w:cs="Times New Roman"/>
        </w:rPr>
        <w:t>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 xml:space="preserve">– в части увеличения бюджетных ассигнований по кодам классификации расходов бюджета на сумму средств, необходимых для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субсидиям, предоставляемым из федерального и областного бюджета, в том числе путем введения новых кодов классификации расходов бюджета в случае необходимости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="00124CBD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 xml:space="preserve"> </w:t>
      </w:r>
      <w:r w:rsidRPr="00CB5CE6">
        <w:rPr>
          <w:rFonts w:ascii="Times New Roman" w:eastAsia="Times New Roman" w:hAnsi="Times New Roman" w:cs="Times New Roman"/>
        </w:rPr>
        <w:tab/>
        <w:t>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увеличения бюджетных ассигнований на сумму не использованных по состоянию на 1 января 202</w:t>
      </w:r>
      <w:r w:rsidR="00CE2EB6">
        <w:rPr>
          <w:rFonts w:ascii="Times New Roman" w:eastAsia="Times New Roman" w:hAnsi="Times New Roman" w:cs="Times New Roman"/>
          <w:color w:val="auto"/>
        </w:rPr>
        <w:t>5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межбюджетных трансфертов, предоставленных из бюджетов других уровней бюджету муниципального образования </w:t>
      </w:r>
      <w:r w:rsidR="00F86E17" w:rsidRPr="00CB5CE6">
        <w:rPr>
          <w:rFonts w:ascii="Times New Roman" w:eastAsia="Times New Roman" w:hAnsi="Times New Roman" w:cs="Times New Roman"/>
        </w:rPr>
        <w:t xml:space="preserve">сельского поселения деревня </w:t>
      </w:r>
      <w:proofErr w:type="spellStart"/>
      <w:r w:rsidR="00F86E17"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>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перераспределения бюджетных ассигнований Дорожного фонда по кодам классификации расходов;</w:t>
      </w:r>
    </w:p>
    <w:p w:rsid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увеличения бюджетных ассигнований на сумму не использованных по состоянию на 1 января 202</w:t>
      </w:r>
      <w:r w:rsidR="00CE2EB6">
        <w:rPr>
          <w:rFonts w:ascii="Times New Roman" w:eastAsia="Times New Roman" w:hAnsi="Times New Roman" w:cs="Times New Roman"/>
          <w:color w:val="auto"/>
        </w:rPr>
        <w:t>5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средств Дорожного фонда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>и на сумму остатков межбюджетных трансфертов прошлых лет, предоставленных из Дорожного фонда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 xml:space="preserve">бюджетам муниципальных образований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для последующего использования </w:t>
      </w: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>на те</w:t>
      </w:r>
      <w:proofErr w:type="gramEnd"/>
      <w:r w:rsidRPr="00CB5CE6">
        <w:rPr>
          <w:rFonts w:ascii="Times New Roman" w:eastAsia="Times New Roman" w:hAnsi="Times New Roman" w:cs="Times New Roman"/>
          <w:color w:val="auto"/>
        </w:rPr>
        <w:t xml:space="preserve"> же цели;</w:t>
      </w:r>
    </w:p>
    <w:p w:rsidR="00380F7D" w:rsidRP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по главным распорядителям  средств бюджета на финансирование неоплаченных обязательств, образовавшихся на 1 января текущего года перед поставщиками товаров, работ и услуг</w:t>
      </w:r>
    </w:p>
    <w:p w:rsid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 xml:space="preserve"> – в других случаях, предусмотренных особенностями исполнения бюджета, установленных Законами Калужской области и Бюджетным кодексом Российской Федерации</w:t>
      </w:r>
    </w:p>
    <w:p w:rsidR="006D5536" w:rsidRPr="00CB5CE6" w:rsidRDefault="006D553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AC66E3" w:rsidRDefault="00AC66E3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3C60B0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2F86" w:rsidRDefault="00A02F86" w:rsidP="001F29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 w:rsidRPr="00856E89">
        <w:rPr>
          <w:b/>
          <w:color w:val="auto"/>
          <w:sz w:val="24"/>
          <w:szCs w:val="24"/>
        </w:rPr>
        <w:lastRenderedPageBreak/>
        <w:t>Статья 1</w:t>
      </w:r>
      <w:r>
        <w:rPr>
          <w:b/>
          <w:color w:val="auto"/>
          <w:sz w:val="24"/>
          <w:szCs w:val="24"/>
        </w:rPr>
        <w:t>4</w:t>
      </w:r>
      <w:r w:rsidRPr="00856E89">
        <w:rPr>
          <w:b/>
          <w:color w:val="auto"/>
          <w:sz w:val="24"/>
          <w:szCs w:val="24"/>
        </w:rPr>
        <w:t xml:space="preserve">. Муниципальные внутренние заимствования муниципального образования сельского поселения деревня </w:t>
      </w:r>
      <w:proofErr w:type="spellStart"/>
      <w:r w:rsidRPr="00856E89">
        <w:rPr>
          <w:b/>
          <w:color w:val="auto"/>
          <w:sz w:val="24"/>
          <w:szCs w:val="24"/>
        </w:rPr>
        <w:t>Совьяки</w:t>
      </w:r>
      <w:proofErr w:type="spellEnd"/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color w:val="auto"/>
          <w:sz w:val="24"/>
          <w:szCs w:val="24"/>
        </w:rPr>
      </w:pPr>
      <w:r w:rsidRPr="00856E89">
        <w:rPr>
          <w:color w:val="auto"/>
          <w:sz w:val="24"/>
          <w:szCs w:val="24"/>
        </w:rPr>
        <w:t xml:space="preserve">Утвердить программу муниципальных внутренних заимствований муниципального образования сельского поселения деревня </w:t>
      </w:r>
      <w:proofErr w:type="spellStart"/>
      <w:r w:rsidRPr="00856E89">
        <w:rPr>
          <w:color w:val="auto"/>
          <w:sz w:val="24"/>
          <w:szCs w:val="24"/>
        </w:rPr>
        <w:t>Совьяки</w:t>
      </w:r>
      <w:proofErr w:type="spellEnd"/>
      <w:r w:rsidRPr="00856E89">
        <w:rPr>
          <w:color w:val="auto"/>
          <w:sz w:val="24"/>
          <w:szCs w:val="24"/>
        </w:rPr>
        <w:t xml:space="preserve"> на 202</w:t>
      </w:r>
      <w:r w:rsidR="00CE2EB6">
        <w:rPr>
          <w:color w:val="auto"/>
          <w:sz w:val="24"/>
          <w:szCs w:val="24"/>
        </w:rPr>
        <w:t>5</w:t>
      </w:r>
      <w:r w:rsidRPr="00856E89">
        <w:rPr>
          <w:color w:val="auto"/>
          <w:sz w:val="24"/>
          <w:szCs w:val="24"/>
        </w:rPr>
        <w:t xml:space="preserve"> год и плановый период 202</w:t>
      </w:r>
      <w:r w:rsidR="00CE2EB6">
        <w:rPr>
          <w:color w:val="auto"/>
          <w:sz w:val="24"/>
          <w:szCs w:val="24"/>
        </w:rPr>
        <w:t>6</w:t>
      </w:r>
      <w:r w:rsidRPr="00856E89">
        <w:rPr>
          <w:color w:val="auto"/>
          <w:sz w:val="24"/>
          <w:szCs w:val="24"/>
        </w:rPr>
        <w:t>-202</w:t>
      </w:r>
      <w:r w:rsidR="00CE2EB6">
        <w:rPr>
          <w:color w:val="auto"/>
          <w:sz w:val="24"/>
          <w:szCs w:val="24"/>
        </w:rPr>
        <w:t>7</w:t>
      </w:r>
      <w:r w:rsidRPr="00856E89">
        <w:rPr>
          <w:color w:val="auto"/>
          <w:sz w:val="24"/>
          <w:szCs w:val="24"/>
        </w:rPr>
        <w:t xml:space="preserve"> годов согласно приложению № 7 к настоящему Решению</w:t>
      </w:r>
    </w:p>
    <w:p w:rsidR="00A66E4A" w:rsidRPr="00A66E4A" w:rsidRDefault="00A66E4A" w:rsidP="001F29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66E4A">
        <w:rPr>
          <w:rFonts w:ascii="Times New Roman" w:eastAsia="Times New Roman" w:hAnsi="Times New Roman" w:cs="Times New Roman"/>
          <w:b/>
          <w:color w:val="auto"/>
        </w:rPr>
        <w:t>Статья 1</w:t>
      </w:r>
      <w:r w:rsidR="00380F7D">
        <w:rPr>
          <w:rFonts w:ascii="Times New Roman" w:eastAsia="Times New Roman" w:hAnsi="Times New Roman" w:cs="Times New Roman"/>
          <w:b/>
          <w:color w:val="auto"/>
        </w:rPr>
        <w:t>5</w:t>
      </w:r>
      <w:r w:rsidRPr="00A66E4A">
        <w:rPr>
          <w:rFonts w:ascii="Times New Roman" w:eastAsia="Times New Roman" w:hAnsi="Times New Roman" w:cs="Times New Roman"/>
          <w:b/>
          <w:color w:val="auto"/>
        </w:rPr>
        <w:t>.</w:t>
      </w:r>
      <w:r w:rsidRPr="00A66E4A">
        <w:rPr>
          <w:rFonts w:ascii="Times New Roman" w:eastAsia="Times New Roman" w:hAnsi="Times New Roman" w:cs="Times New Roman"/>
          <w:color w:val="auto"/>
        </w:rPr>
        <w:t xml:space="preserve">  </w:t>
      </w:r>
      <w:r w:rsidRPr="00A66E4A">
        <w:rPr>
          <w:rFonts w:ascii="Times New Roman" w:eastAsia="Times New Roman" w:hAnsi="Times New Roman" w:cs="Times New Roman"/>
          <w:b/>
          <w:color w:val="auto"/>
        </w:rPr>
        <w:t>Муниципальные гарантии муниципального образован</w:t>
      </w:r>
      <w:r w:rsidR="00685E98">
        <w:rPr>
          <w:rFonts w:ascii="Times New Roman" w:eastAsia="Times New Roman" w:hAnsi="Times New Roman" w:cs="Times New Roman"/>
          <w:b/>
          <w:color w:val="auto"/>
        </w:rPr>
        <w:t xml:space="preserve">ия </w:t>
      </w:r>
      <w:bookmarkStart w:id="3" w:name="_GoBack"/>
      <w:bookmarkEnd w:id="3"/>
      <w:r w:rsidR="00685E98">
        <w:rPr>
          <w:rFonts w:ascii="Times New Roman" w:eastAsia="Times New Roman" w:hAnsi="Times New Roman" w:cs="Times New Roman"/>
          <w:b/>
          <w:color w:val="auto"/>
        </w:rPr>
        <w:t>сельского поселения</w:t>
      </w:r>
      <w:r w:rsidRPr="00A66E4A">
        <w:rPr>
          <w:rFonts w:ascii="Times New Roman" w:eastAsia="Times New Roman" w:hAnsi="Times New Roman" w:cs="Times New Roman"/>
          <w:b/>
          <w:color w:val="auto"/>
        </w:rPr>
        <w:t xml:space="preserve"> деревня </w:t>
      </w:r>
      <w:proofErr w:type="spellStart"/>
      <w:r w:rsidRPr="00A66E4A">
        <w:rPr>
          <w:rFonts w:ascii="Times New Roman" w:eastAsia="Times New Roman" w:hAnsi="Times New Roman" w:cs="Times New Roman"/>
          <w:b/>
          <w:color w:val="auto"/>
        </w:rPr>
        <w:t>Совьяки</w:t>
      </w:r>
      <w:proofErr w:type="spellEnd"/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</w:t>
      </w:r>
    </w:p>
    <w:p w:rsidR="00A66E4A" w:rsidRPr="00A66E4A" w:rsidRDefault="00380F7D" w:rsidP="001F294C">
      <w:pPr>
        <w:spacing w:after="32"/>
        <w:jc w:val="both"/>
        <w:rPr>
          <w:rFonts w:ascii="Times New Roman" w:eastAsia="Times New Roman" w:hAnsi="Times New Roman" w:cs="Times New Roman"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</w:t>
      </w:r>
      <w:r w:rsidR="0041101B">
        <w:rPr>
          <w:rFonts w:ascii="Times New Roman" w:eastAsia="Times New Roman" w:hAnsi="Times New Roman" w:cs="Times New Roman"/>
          <w:bCs/>
          <w:color w:val="auto"/>
          <w:spacing w:val="6"/>
        </w:rPr>
        <w:t>Утвердить</w:t>
      </w:r>
      <w:r w:rsidR="00A66E4A" w:rsidRPr="00CE2EB6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программу муниципальных гарантий муниципального образования сельского поселения деревня </w:t>
      </w:r>
      <w:proofErr w:type="spellStart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>Совьяки</w:t>
      </w:r>
      <w:proofErr w:type="spellEnd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на 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5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и плановый период 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6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>-202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7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годов согласно приложению № 8 к настоящему Решению</w:t>
      </w: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02F86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С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татья 1</w:t>
      </w:r>
      <w:r w:rsidR="00380F7D">
        <w:rPr>
          <w:rFonts w:ascii="Times New Roman" w:eastAsia="Times New Roman" w:hAnsi="Times New Roman" w:cs="Times New Roman"/>
          <w:b/>
          <w:bCs/>
          <w:color w:val="auto"/>
          <w:spacing w:val="6"/>
        </w:rPr>
        <w:t>6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. Вступление в силу настоящего Решения.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Настоящ</w:t>
      </w:r>
      <w:r w:rsidR="0041101B">
        <w:rPr>
          <w:rFonts w:ascii="Times New Roman" w:eastAsia="Times New Roman" w:hAnsi="Times New Roman" w:cs="Times New Roman"/>
          <w:color w:val="auto"/>
          <w:spacing w:val="7"/>
        </w:rPr>
        <w:t>ее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 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 xml:space="preserve"> 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Решение 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 xml:space="preserve"> 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>вступает в силу с 1 января 202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>5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 года.</w:t>
      </w: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Глава муниципального образования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сельского поселения деревня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Совьяки</w:t>
      </w:r>
      <w:proofErr w:type="spellEnd"/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:                                            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С.Н.Караваев</w:t>
      </w:r>
      <w:proofErr w:type="spellEnd"/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CC2C75" w:rsidRDefault="00A66E4A" w:rsidP="00A02F86">
      <w:pPr>
        <w:rPr>
          <w:rFonts w:ascii="Times New Roman" w:hAnsi="Times New Roman" w:cs="Times New Roman"/>
          <w:sz w:val="22"/>
          <w:szCs w:val="22"/>
        </w:rPr>
      </w:pPr>
    </w:p>
    <w:p w:rsidR="00EE0344" w:rsidRPr="00EE0344" w:rsidRDefault="00EE0344" w:rsidP="00EE0344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С полной информацией по данному решению можно ознакомиться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 официальном сайте: 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https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://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sovyaki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-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40.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gosweb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gosus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l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ugi</w:t>
      </w:r>
      <w:proofErr w:type="spellEnd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/</w:t>
      </w:r>
    </w:p>
    <w:p w:rsidR="003B4C95" w:rsidRPr="00CC2C75" w:rsidRDefault="003B4C95">
      <w:pPr>
        <w:rPr>
          <w:rFonts w:ascii="Times New Roman" w:hAnsi="Times New Roman" w:cs="Times New Roman"/>
          <w:sz w:val="22"/>
          <w:szCs w:val="22"/>
        </w:rPr>
      </w:pPr>
    </w:p>
    <w:sectPr w:rsidR="003B4C95" w:rsidRPr="00CC2C75" w:rsidSect="004A191A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06" w:rsidRDefault="00776606">
      <w:r>
        <w:separator/>
      </w:r>
    </w:p>
  </w:endnote>
  <w:endnote w:type="continuationSeparator" w:id="0">
    <w:p w:rsidR="00776606" w:rsidRDefault="0077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06" w:rsidRDefault="00776606"/>
  </w:footnote>
  <w:footnote w:type="continuationSeparator" w:id="0">
    <w:p w:rsidR="00776606" w:rsidRDefault="007766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CE3"/>
    <w:multiLevelType w:val="multilevel"/>
    <w:tmpl w:val="68923B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D4EA9"/>
    <w:multiLevelType w:val="multilevel"/>
    <w:tmpl w:val="00561A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C0DF5"/>
    <w:multiLevelType w:val="multilevel"/>
    <w:tmpl w:val="2FB6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B45F9"/>
    <w:multiLevelType w:val="multilevel"/>
    <w:tmpl w:val="693A4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B1246"/>
    <w:multiLevelType w:val="hybridMultilevel"/>
    <w:tmpl w:val="B5F616DC"/>
    <w:lvl w:ilvl="0" w:tplc="6C2C5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DF2371"/>
    <w:multiLevelType w:val="multilevel"/>
    <w:tmpl w:val="C12079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334EF"/>
    <w:multiLevelType w:val="multilevel"/>
    <w:tmpl w:val="047C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0"/>
    <w:rsid w:val="00004B5E"/>
    <w:rsid w:val="00016538"/>
    <w:rsid w:val="00023BE9"/>
    <w:rsid w:val="00035E23"/>
    <w:rsid w:val="000360F3"/>
    <w:rsid w:val="000551BB"/>
    <w:rsid w:val="00070499"/>
    <w:rsid w:val="00074D14"/>
    <w:rsid w:val="00086DAF"/>
    <w:rsid w:val="000C12BD"/>
    <w:rsid w:val="000D3636"/>
    <w:rsid w:val="000F4429"/>
    <w:rsid w:val="0010157A"/>
    <w:rsid w:val="00105100"/>
    <w:rsid w:val="00112E5D"/>
    <w:rsid w:val="001226DD"/>
    <w:rsid w:val="00124CBD"/>
    <w:rsid w:val="00150847"/>
    <w:rsid w:val="00161784"/>
    <w:rsid w:val="00171940"/>
    <w:rsid w:val="00191439"/>
    <w:rsid w:val="00192770"/>
    <w:rsid w:val="00193F65"/>
    <w:rsid w:val="001A5E47"/>
    <w:rsid w:val="001A6C35"/>
    <w:rsid w:val="001B4C76"/>
    <w:rsid w:val="001C0ADE"/>
    <w:rsid w:val="001D7F46"/>
    <w:rsid w:val="001F294C"/>
    <w:rsid w:val="001F6145"/>
    <w:rsid w:val="001F7CAD"/>
    <w:rsid w:val="00200DA8"/>
    <w:rsid w:val="002223A2"/>
    <w:rsid w:val="00231719"/>
    <w:rsid w:val="00240BEB"/>
    <w:rsid w:val="00245E56"/>
    <w:rsid w:val="00262DCA"/>
    <w:rsid w:val="00265BE4"/>
    <w:rsid w:val="00275385"/>
    <w:rsid w:val="00282DE6"/>
    <w:rsid w:val="002B3636"/>
    <w:rsid w:val="002E3F96"/>
    <w:rsid w:val="002E56B9"/>
    <w:rsid w:val="002F1DC1"/>
    <w:rsid w:val="0030527F"/>
    <w:rsid w:val="0030716D"/>
    <w:rsid w:val="00312DE7"/>
    <w:rsid w:val="00324BCC"/>
    <w:rsid w:val="003377AB"/>
    <w:rsid w:val="0034402B"/>
    <w:rsid w:val="00344418"/>
    <w:rsid w:val="003539C5"/>
    <w:rsid w:val="00373209"/>
    <w:rsid w:val="00380F7D"/>
    <w:rsid w:val="00382DCA"/>
    <w:rsid w:val="00385A2C"/>
    <w:rsid w:val="00387CD5"/>
    <w:rsid w:val="00391A01"/>
    <w:rsid w:val="003B4C95"/>
    <w:rsid w:val="003B7743"/>
    <w:rsid w:val="003C60B0"/>
    <w:rsid w:val="003D6E74"/>
    <w:rsid w:val="003D7A36"/>
    <w:rsid w:val="003E1171"/>
    <w:rsid w:val="003F22D4"/>
    <w:rsid w:val="0041101B"/>
    <w:rsid w:val="0042189C"/>
    <w:rsid w:val="00422F30"/>
    <w:rsid w:val="00427E71"/>
    <w:rsid w:val="00431D53"/>
    <w:rsid w:val="00436EF7"/>
    <w:rsid w:val="00442FEA"/>
    <w:rsid w:val="00443A7B"/>
    <w:rsid w:val="00466047"/>
    <w:rsid w:val="00476748"/>
    <w:rsid w:val="004865E2"/>
    <w:rsid w:val="00486E90"/>
    <w:rsid w:val="004A191A"/>
    <w:rsid w:val="004B3F6D"/>
    <w:rsid w:val="004E1C93"/>
    <w:rsid w:val="005044CE"/>
    <w:rsid w:val="00512031"/>
    <w:rsid w:val="00516252"/>
    <w:rsid w:val="0053711E"/>
    <w:rsid w:val="005473D8"/>
    <w:rsid w:val="0054796F"/>
    <w:rsid w:val="0055169A"/>
    <w:rsid w:val="005557B7"/>
    <w:rsid w:val="0056747A"/>
    <w:rsid w:val="00581AC8"/>
    <w:rsid w:val="00583A73"/>
    <w:rsid w:val="005861BB"/>
    <w:rsid w:val="00592563"/>
    <w:rsid w:val="005A1511"/>
    <w:rsid w:val="005B231E"/>
    <w:rsid w:val="005C0B48"/>
    <w:rsid w:val="005C4530"/>
    <w:rsid w:val="00611D81"/>
    <w:rsid w:val="00616F53"/>
    <w:rsid w:val="00620B47"/>
    <w:rsid w:val="00651E73"/>
    <w:rsid w:val="0066275B"/>
    <w:rsid w:val="006632E8"/>
    <w:rsid w:val="006769D1"/>
    <w:rsid w:val="00676CBB"/>
    <w:rsid w:val="00685E98"/>
    <w:rsid w:val="006A6E91"/>
    <w:rsid w:val="006B4449"/>
    <w:rsid w:val="006D0AFF"/>
    <w:rsid w:val="006D276B"/>
    <w:rsid w:val="006D5536"/>
    <w:rsid w:val="006D5C17"/>
    <w:rsid w:val="006D5D72"/>
    <w:rsid w:val="0070798F"/>
    <w:rsid w:val="007117FF"/>
    <w:rsid w:val="007135BF"/>
    <w:rsid w:val="00737B74"/>
    <w:rsid w:val="00763ED4"/>
    <w:rsid w:val="007645AD"/>
    <w:rsid w:val="00776606"/>
    <w:rsid w:val="00805AD3"/>
    <w:rsid w:val="008061A9"/>
    <w:rsid w:val="00807F8E"/>
    <w:rsid w:val="008204AA"/>
    <w:rsid w:val="00841066"/>
    <w:rsid w:val="00844216"/>
    <w:rsid w:val="008509BE"/>
    <w:rsid w:val="00856E89"/>
    <w:rsid w:val="00862A74"/>
    <w:rsid w:val="0087091A"/>
    <w:rsid w:val="00897540"/>
    <w:rsid w:val="008A615F"/>
    <w:rsid w:val="008A6BC2"/>
    <w:rsid w:val="008B7538"/>
    <w:rsid w:val="008C1FF0"/>
    <w:rsid w:val="008D5D01"/>
    <w:rsid w:val="008F032A"/>
    <w:rsid w:val="0090159A"/>
    <w:rsid w:val="00906076"/>
    <w:rsid w:val="009219D5"/>
    <w:rsid w:val="00931F64"/>
    <w:rsid w:val="009328B2"/>
    <w:rsid w:val="00941491"/>
    <w:rsid w:val="00946375"/>
    <w:rsid w:val="0095540B"/>
    <w:rsid w:val="00967E54"/>
    <w:rsid w:val="00976A7E"/>
    <w:rsid w:val="0098139A"/>
    <w:rsid w:val="00991EA1"/>
    <w:rsid w:val="0099772E"/>
    <w:rsid w:val="009C713E"/>
    <w:rsid w:val="009D4BDA"/>
    <w:rsid w:val="009D640C"/>
    <w:rsid w:val="009F6688"/>
    <w:rsid w:val="00A02F86"/>
    <w:rsid w:val="00A14AB7"/>
    <w:rsid w:val="00A22534"/>
    <w:rsid w:val="00A3730A"/>
    <w:rsid w:val="00A51D89"/>
    <w:rsid w:val="00A66E4A"/>
    <w:rsid w:val="00A67927"/>
    <w:rsid w:val="00A91119"/>
    <w:rsid w:val="00A92849"/>
    <w:rsid w:val="00AA4B3C"/>
    <w:rsid w:val="00AB57ED"/>
    <w:rsid w:val="00AC1C88"/>
    <w:rsid w:val="00AC20F9"/>
    <w:rsid w:val="00AC66E3"/>
    <w:rsid w:val="00B06D6D"/>
    <w:rsid w:val="00B12E06"/>
    <w:rsid w:val="00B13701"/>
    <w:rsid w:val="00B215C1"/>
    <w:rsid w:val="00B21775"/>
    <w:rsid w:val="00B416CF"/>
    <w:rsid w:val="00B4358E"/>
    <w:rsid w:val="00B62B23"/>
    <w:rsid w:val="00B66CC6"/>
    <w:rsid w:val="00BA465B"/>
    <w:rsid w:val="00BA7B8A"/>
    <w:rsid w:val="00BB5A49"/>
    <w:rsid w:val="00BC1F7C"/>
    <w:rsid w:val="00BC2F91"/>
    <w:rsid w:val="00BD5689"/>
    <w:rsid w:val="00BE2903"/>
    <w:rsid w:val="00BF5E32"/>
    <w:rsid w:val="00C41734"/>
    <w:rsid w:val="00C42D2C"/>
    <w:rsid w:val="00C456D9"/>
    <w:rsid w:val="00CB5CE6"/>
    <w:rsid w:val="00CC2C75"/>
    <w:rsid w:val="00CC70F9"/>
    <w:rsid w:val="00CD1B3C"/>
    <w:rsid w:val="00CD5669"/>
    <w:rsid w:val="00CE2EB6"/>
    <w:rsid w:val="00D064E3"/>
    <w:rsid w:val="00D11FEA"/>
    <w:rsid w:val="00D2045B"/>
    <w:rsid w:val="00D2103F"/>
    <w:rsid w:val="00D3220A"/>
    <w:rsid w:val="00D412AE"/>
    <w:rsid w:val="00D502BF"/>
    <w:rsid w:val="00D646BA"/>
    <w:rsid w:val="00D71007"/>
    <w:rsid w:val="00D74FDB"/>
    <w:rsid w:val="00D75A58"/>
    <w:rsid w:val="00DA2141"/>
    <w:rsid w:val="00DA53E9"/>
    <w:rsid w:val="00DB5DD8"/>
    <w:rsid w:val="00DB7F34"/>
    <w:rsid w:val="00DC1C30"/>
    <w:rsid w:val="00DC1E49"/>
    <w:rsid w:val="00DE5B90"/>
    <w:rsid w:val="00E158D4"/>
    <w:rsid w:val="00E17271"/>
    <w:rsid w:val="00E472CE"/>
    <w:rsid w:val="00E52266"/>
    <w:rsid w:val="00E81723"/>
    <w:rsid w:val="00E93F17"/>
    <w:rsid w:val="00E95F65"/>
    <w:rsid w:val="00EA34B3"/>
    <w:rsid w:val="00EA4A0B"/>
    <w:rsid w:val="00EB1345"/>
    <w:rsid w:val="00EB1B98"/>
    <w:rsid w:val="00EB5D05"/>
    <w:rsid w:val="00ED5A41"/>
    <w:rsid w:val="00EE0344"/>
    <w:rsid w:val="00F23418"/>
    <w:rsid w:val="00F24B15"/>
    <w:rsid w:val="00F3223E"/>
    <w:rsid w:val="00F349F9"/>
    <w:rsid w:val="00F36798"/>
    <w:rsid w:val="00F61CD2"/>
    <w:rsid w:val="00F64180"/>
    <w:rsid w:val="00F73871"/>
    <w:rsid w:val="00F86E17"/>
    <w:rsid w:val="00F93FFA"/>
    <w:rsid w:val="00FA1168"/>
    <w:rsid w:val="00FA3318"/>
    <w:rsid w:val="00FB2D54"/>
    <w:rsid w:val="00FC393A"/>
    <w:rsid w:val="00FD1E0D"/>
    <w:rsid w:val="00FD2BD2"/>
    <w:rsid w:val="00FE61DF"/>
    <w:rsid w:val="00FF3839"/>
    <w:rsid w:val="00FF588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2C00-CF4E-443A-8512-150AEE0E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2024-11-28T13:42:00Z</cp:lastPrinted>
  <dcterms:created xsi:type="dcterms:W3CDTF">2023-11-24T13:12:00Z</dcterms:created>
  <dcterms:modified xsi:type="dcterms:W3CDTF">2024-12-24T11:16:00Z</dcterms:modified>
</cp:coreProperties>
</file>