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5C0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B7EB072" wp14:editId="5643E3BF">
            <wp:simplePos x="0" y="0"/>
            <wp:positionH relativeFrom="column">
              <wp:posOffset>2696845</wp:posOffset>
            </wp:positionH>
            <wp:positionV relativeFrom="paragraph">
              <wp:posOffset>-187960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1" name="Рисунок 1" descr="Описание: 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OROVS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Сельская Дума</w:t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образования </w:t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Совьяки</w:t>
      </w:r>
      <w:proofErr w:type="spellEnd"/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Калужской области</w:t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Решение</w:t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20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tabs>
          <w:tab w:val="left" w:pos="75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5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363636"/>
          <w:spacing w:val="-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363636"/>
          <w:spacing w:val="-3"/>
          <w:sz w:val="24"/>
          <w:szCs w:val="24"/>
          <w:lang w:eastAsia="ru-RU"/>
        </w:rPr>
        <w:t>т 29 сентября</w:t>
      </w:r>
      <w:r w:rsidRPr="005A5C05">
        <w:rPr>
          <w:rFonts w:ascii="Times New Roman" w:eastAsia="Times New Roman" w:hAnsi="Times New Roman" w:cs="Times New Roman"/>
          <w:b/>
          <w:color w:val="363636"/>
          <w:spacing w:val="-3"/>
          <w:sz w:val="24"/>
          <w:szCs w:val="24"/>
          <w:lang w:eastAsia="ru-RU"/>
        </w:rPr>
        <w:t xml:space="preserve"> 2016 г.</w:t>
      </w:r>
      <w:r w:rsidRPr="005A5C05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</w:t>
      </w:r>
      <w:r w:rsidRPr="005A5C05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             </w:t>
      </w:r>
      <w:r w:rsidRPr="005A5C05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</w:t>
      </w:r>
      <w:r w:rsidRPr="005A5C05">
        <w:rPr>
          <w:rFonts w:ascii="Times New Roman" w:eastAsia="Times New Roman" w:hAnsi="Times New Roman" w:cs="Times New Roman"/>
          <w:b/>
          <w:color w:val="363636"/>
          <w:spacing w:val="5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color w:val="363636"/>
          <w:spacing w:val="5"/>
          <w:sz w:val="24"/>
          <w:szCs w:val="24"/>
          <w:lang w:eastAsia="ru-RU"/>
        </w:rPr>
        <w:t>____</w:t>
      </w: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</w:pPr>
    </w:p>
    <w:p w:rsid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>О назначении публичных слушаний</w:t>
      </w:r>
      <w:r w:rsidRPr="005A5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подготовке</w:t>
      </w:r>
      <w:r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 xml:space="preserve"> </w:t>
      </w:r>
    </w:p>
    <w:p w:rsid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>проекта</w:t>
      </w:r>
      <w:r w:rsidRPr="005A5C05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 xml:space="preserve"> внесения изменений в правила землепользования </w:t>
      </w: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 xml:space="preserve">и застройки муниципального образования </w:t>
      </w: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 xml:space="preserve">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>Совьяки</w:t>
      </w:r>
      <w:proofErr w:type="spellEnd"/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31 Градостроительного кодекса Российской Федерации</w:t>
      </w:r>
      <w:r w:rsidRPr="005A5C05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 xml:space="preserve">, на основании Устава </w:t>
      </w:r>
      <w:r w:rsidRPr="005A5C05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  <w:lang w:eastAsia="ru-RU"/>
        </w:rPr>
        <w:t xml:space="preserve">муниципального образования 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  <w:lang w:eastAsia="ru-RU"/>
        </w:rPr>
        <w:t xml:space="preserve">, руководствуясь </w:t>
      </w:r>
      <w:r w:rsidRPr="005A5C05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Положением о публичных слушаниях в МО СП д. </w:t>
      </w:r>
      <w:proofErr w:type="spellStart"/>
      <w:r w:rsidRPr="005A5C05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Сельская Дума муниципального образования 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Совьяки</w:t>
      </w:r>
      <w:proofErr w:type="spellEnd"/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sz w:val="24"/>
          <w:szCs w:val="24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sz w:val="24"/>
          <w:szCs w:val="24"/>
          <w:lang w:eastAsia="ru-RU"/>
        </w:rPr>
        <w:t>РЕШИЛА:</w:t>
      </w: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  <w:t>1</w:t>
      </w:r>
      <w:r w:rsidRPr="005A5C0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 Назначить публичные слушания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подготовке п</w:t>
      </w:r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роекта внесения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A5C0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30.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11</w:t>
      </w:r>
      <w:r w:rsidRPr="005A5C0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.2016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 10</w:t>
      </w:r>
      <w:r w:rsidRPr="005A5C0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час 00 мин в здании администрации муниципального образования сельского поселения </w:t>
      </w:r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деревня </w:t>
      </w:r>
      <w:proofErr w:type="spellStart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Калужская область, Боровский район, д. </w:t>
      </w:r>
      <w:proofErr w:type="spellStart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 Школьная, д. 5.</w:t>
      </w:r>
    </w:p>
    <w:p w:rsidR="00C44C49" w:rsidRPr="00C44C49" w:rsidRDefault="00C44C49" w:rsidP="00C44C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Назначить </w:t>
      </w:r>
      <w:proofErr w:type="gramStart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</w:t>
      </w:r>
      <w:proofErr w:type="gramEnd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проведению публичных слушаний главу администрации муниципального образования сельского поселения деревня </w:t>
      </w:r>
      <w:proofErr w:type="spellStart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Совьяки</w:t>
      </w:r>
      <w:proofErr w:type="spellEnd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Председателя комиссии по землепользованию и застройке </w:t>
      </w:r>
      <w:proofErr w:type="spellStart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Галенкова</w:t>
      </w:r>
      <w:proofErr w:type="spellEnd"/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Николая Константиновича.</w:t>
      </w:r>
    </w:p>
    <w:p w:rsidR="00C44C49" w:rsidRPr="00C44C49" w:rsidRDefault="00C44C49" w:rsidP="00C44C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44C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Решение о проведении публичных слушаний, а также итоги слушаний обнародовать на информационном стенде </w:t>
      </w:r>
      <w:r w:rsidRPr="00C4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Калужская область, Боровский район, деревня </w:t>
      </w:r>
      <w:proofErr w:type="spellStart"/>
      <w:r w:rsidRPr="00C44C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Pr="00C44C4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Школьная, д. 5,.</w:t>
      </w:r>
    </w:p>
    <w:p w:rsidR="00C44C49" w:rsidRPr="00C44C49" w:rsidRDefault="00C44C49" w:rsidP="00C44C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Настоящее Решение вступает в силу с момента его обнародования.</w:t>
      </w: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C05" w:rsidRPr="005A5C05" w:rsidRDefault="005A5C05" w:rsidP="005A5C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муниципального образования</w:t>
      </w:r>
    </w:p>
    <w:p w:rsidR="005A5C05" w:rsidRPr="005A5C05" w:rsidRDefault="005A5C05" w:rsidP="005A5C05">
      <w:pPr>
        <w:widowControl w:val="0"/>
        <w:shd w:val="clear" w:color="auto" w:fill="FFFFFF"/>
        <w:tabs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C0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сельского поселения деревня </w:t>
      </w:r>
      <w:proofErr w:type="spellStart"/>
      <w:r w:rsidRPr="005A5C0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Совьяки</w:t>
      </w:r>
      <w:proofErr w:type="spellEnd"/>
      <w:r w:rsidRPr="005A5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В.И. Чугунов</w:t>
      </w: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A5C05" w:rsidRPr="005A5C05" w:rsidRDefault="005A5C05" w:rsidP="005A5C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2E0B" w:rsidRDefault="002F2E0B"/>
    <w:sectPr w:rsidR="002F2E0B" w:rsidSect="0022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05"/>
    <w:rsid w:val="002F2E0B"/>
    <w:rsid w:val="005A5C05"/>
    <w:rsid w:val="00C4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2016-09-29T09:55:00Z</cp:lastPrinted>
  <dcterms:created xsi:type="dcterms:W3CDTF">2016-09-29T09:41:00Z</dcterms:created>
  <dcterms:modified xsi:type="dcterms:W3CDTF">2016-09-29T09:56:00Z</dcterms:modified>
</cp:coreProperties>
</file>