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2419" w:rsidRPr="00B607EE" w:rsidRDefault="00D82419" w:rsidP="00D82419">
      <w:pPr>
        <w:tabs>
          <w:tab w:val="left" w:pos="200"/>
          <w:tab w:val="center" w:pos="2023"/>
        </w:tabs>
        <w:suppressAutoHyphens/>
        <w:autoSpaceDE/>
        <w:autoSpaceDN/>
        <w:adjustRightInd/>
        <w:spacing w:line="100" w:lineRule="atLeast"/>
        <w:rPr>
          <w:rFonts w:ascii="Arial" w:hAnsi="Arial"/>
          <w:b/>
          <w:bCs/>
          <w:lang w:eastAsia="ar-SA"/>
        </w:rPr>
      </w:pPr>
      <w:r w:rsidRPr="00B607EE">
        <w:rPr>
          <w:b/>
          <w:sz w:val="32"/>
          <w:lang w:eastAsia="ar-SA"/>
        </w:rPr>
        <w:t xml:space="preserve">                    </w:t>
      </w:r>
      <w:r>
        <w:rPr>
          <w:b/>
          <w:sz w:val="32"/>
          <w:lang w:eastAsia="ar-SA"/>
        </w:rPr>
        <w:t xml:space="preserve">                           </w:t>
      </w:r>
      <w:r>
        <w:rPr>
          <w:rFonts w:ascii="Arial" w:hAnsi="Arial"/>
          <w:b/>
          <w:noProof/>
        </w:rPr>
        <w:drawing>
          <wp:inline distT="0" distB="0" distL="0" distR="0">
            <wp:extent cx="892175" cy="936625"/>
            <wp:effectExtent l="0" t="0" r="3175" b="0"/>
            <wp:docPr id="1" name="Рисунок 1" descr="Описание: Описание: печать ок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печать ок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175" cy="936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82419" w:rsidRPr="00B607EE" w:rsidRDefault="00D82419" w:rsidP="00D82419">
      <w:pPr>
        <w:tabs>
          <w:tab w:val="left" w:pos="200"/>
          <w:tab w:val="center" w:pos="2023"/>
        </w:tabs>
        <w:suppressAutoHyphens/>
        <w:autoSpaceDE/>
        <w:autoSpaceDN/>
        <w:adjustRightInd/>
        <w:spacing w:line="100" w:lineRule="atLeast"/>
        <w:jc w:val="center"/>
        <w:rPr>
          <w:b/>
          <w:sz w:val="32"/>
          <w:u w:val="single"/>
          <w:lang w:eastAsia="ar-SA"/>
        </w:rPr>
      </w:pPr>
      <w:r w:rsidRPr="00B607EE">
        <w:rPr>
          <w:b/>
          <w:sz w:val="32"/>
          <w:lang w:eastAsia="ar-SA"/>
        </w:rPr>
        <w:br/>
        <w:t xml:space="preserve"> АДМИНИСТРАЦИЯ МУНИЦИПАЛЬНОГО ОБРАЗОВАНИЯ</w:t>
      </w:r>
      <w:r w:rsidRPr="00B607EE">
        <w:rPr>
          <w:b/>
          <w:sz w:val="32"/>
          <w:lang w:eastAsia="ar-SA"/>
        </w:rPr>
        <w:br/>
        <w:t xml:space="preserve"> </w:t>
      </w:r>
      <w:r w:rsidRPr="00B607EE">
        <w:rPr>
          <w:b/>
          <w:sz w:val="32"/>
          <w:u w:val="single"/>
          <w:lang w:eastAsia="ar-SA"/>
        </w:rPr>
        <w:t>СЕЛЬСКОГО ПОСЕЛЕНИЯ ДЕРЕВНЯ СОВЬЯКИ</w:t>
      </w:r>
    </w:p>
    <w:p w:rsidR="00D82419" w:rsidRPr="00B607EE" w:rsidRDefault="00D82419" w:rsidP="00D82419">
      <w:pPr>
        <w:suppressAutoHyphens/>
        <w:autoSpaceDE/>
        <w:autoSpaceDN/>
        <w:adjustRightInd/>
        <w:spacing w:line="252" w:lineRule="auto"/>
        <w:jc w:val="center"/>
        <w:rPr>
          <w:rFonts w:ascii="Arial" w:hAnsi="Arial"/>
          <w:sz w:val="24"/>
          <w:szCs w:val="24"/>
          <w:lang w:eastAsia="ar-SA"/>
        </w:rPr>
      </w:pPr>
      <w:r w:rsidRPr="00B607EE">
        <w:rPr>
          <w:rFonts w:ascii="Arial" w:hAnsi="Arial"/>
          <w:sz w:val="24"/>
          <w:szCs w:val="24"/>
          <w:lang w:eastAsia="ar-SA"/>
        </w:rPr>
        <w:t xml:space="preserve">249018 Калужская область, Боровский район, д. </w:t>
      </w:r>
      <w:proofErr w:type="spellStart"/>
      <w:r w:rsidRPr="00B607EE">
        <w:rPr>
          <w:rFonts w:ascii="Arial" w:hAnsi="Arial"/>
          <w:sz w:val="24"/>
          <w:szCs w:val="24"/>
          <w:lang w:eastAsia="ar-SA"/>
        </w:rPr>
        <w:t>Совьяки</w:t>
      </w:r>
      <w:proofErr w:type="spellEnd"/>
      <w:r w:rsidRPr="00B607EE">
        <w:rPr>
          <w:rFonts w:ascii="Arial" w:hAnsi="Arial"/>
          <w:sz w:val="24"/>
          <w:szCs w:val="24"/>
          <w:lang w:eastAsia="ar-SA"/>
        </w:rPr>
        <w:t>, ул. Школьная, д.5</w:t>
      </w:r>
    </w:p>
    <w:p w:rsidR="00D82419" w:rsidRDefault="00D82419" w:rsidP="00946BBD">
      <w:pPr>
        <w:tabs>
          <w:tab w:val="left" w:pos="2534"/>
        </w:tabs>
        <w:ind w:right="565"/>
        <w:rPr>
          <w:rFonts w:ascii="Bookman Old Style" w:hAnsi="Bookman Old Style"/>
          <w:sz w:val="32"/>
          <w:szCs w:val="32"/>
        </w:rPr>
      </w:pPr>
    </w:p>
    <w:p w:rsidR="00D82419" w:rsidRPr="00B607EE" w:rsidRDefault="00D82419" w:rsidP="00D82419">
      <w:pPr>
        <w:tabs>
          <w:tab w:val="left" w:pos="2534"/>
        </w:tabs>
        <w:ind w:right="565"/>
        <w:jc w:val="center"/>
        <w:outlineLvl w:val="0"/>
        <w:rPr>
          <w:rFonts w:ascii="Bookman Old Style" w:hAnsi="Bookman Old Style"/>
          <w:b/>
          <w:sz w:val="36"/>
          <w:szCs w:val="36"/>
          <w:u w:val="single"/>
        </w:rPr>
      </w:pPr>
      <w:r>
        <w:rPr>
          <w:rFonts w:ascii="Bookman Old Style" w:hAnsi="Bookman Old Style"/>
          <w:b/>
          <w:sz w:val="36"/>
          <w:szCs w:val="36"/>
          <w:u w:val="single"/>
        </w:rPr>
        <w:t>ПОСТАНОВЛЕНИЕ</w:t>
      </w:r>
    </w:p>
    <w:p w:rsidR="00D82419" w:rsidRDefault="00D82419" w:rsidP="00D82419">
      <w:pPr>
        <w:tabs>
          <w:tab w:val="left" w:pos="2534"/>
        </w:tabs>
        <w:ind w:right="565"/>
        <w:rPr>
          <w:sz w:val="16"/>
        </w:rPr>
      </w:pPr>
    </w:p>
    <w:p w:rsidR="00D82419" w:rsidRPr="0053156F" w:rsidRDefault="00D25854" w:rsidP="00946BBD">
      <w:pPr>
        <w:tabs>
          <w:tab w:val="left" w:pos="2534"/>
          <w:tab w:val="left" w:pos="9355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>«05</w:t>
      </w:r>
      <w:r w:rsidR="00D82419" w:rsidRPr="0053156F">
        <w:rPr>
          <w:b/>
          <w:sz w:val="24"/>
          <w:szCs w:val="24"/>
        </w:rPr>
        <w:t xml:space="preserve">» </w:t>
      </w:r>
      <w:r>
        <w:rPr>
          <w:b/>
          <w:sz w:val="24"/>
          <w:szCs w:val="24"/>
        </w:rPr>
        <w:t>июня</w:t>
      </w:r>
      <w:r w:rsidR="00D82419">
        <w:rPr>
          <w:b/>
          <w:sz w:val="24"/>
          <w:szCs w:val="24"/>
        </w:rPr>
        <w:t xml:space="preserve"> 2017</w:t>
      </w:r>
      <w:r w:rsidR="00D82419" w:rsidRPr="0053156F">
        <w:rPr>
          <w:b/>
          <w:sz w:val="24"/>
          <w:szCs w:val="24"/>
        </w:rPr>
        <w:t xml:space="preserve"> года                                                                     </w:t>
      </w:r>
      <w:r w:rsidR="00D82419">
        <w:rPr>
          <w:b/>
          <w:sz w:val="24"/>
          <w:szCs w:val="24"/>
        </w:rPr>
        <w:t xml:space="preserve">         </w:t>
      </w:r>
      <w:r w:rsidR="00D82419" w:rsidRPr="0053156F">
        <w:rPr>
          <w:b/>
        </w:rPr>
        <w:t xml:space="preserve">      </w:t>
      </w:r>
      <w:r w:rsidR="00D82419">
        <w:rPr>
          <w:b/>
        </w:rPr>
        <w:t xml:space="preserve">       </w:t>
      </w:r>
      <w:r w:rsidR="00D82419" w:rsidRPr="0053156F">
        <w:rPr>
          <w:b/>
        </w:rPr>
        <w:t xml:space="preserve">    </w:t>
      </w:r>
      <w:r>
        <w:rPr>
          <w:b/>
        </w:rPr>
        <w:t xml:space="preserve">         </w:t>
      </w:r>
      <w:r w:rsidR="00D82419">
        <w:rPr>
          <w:b/>
        </w:rPr>
        <w:t xml:space="preserve">        </w:t>
      </w:r>
      <w:r w:rsidR="00D82419" w:rsidRPr="0053156F">
        <w:rPr>
          <w:b/>
          <w:sz w:val="24"/>
          <w:szCs w:val="24"/>
        </w:rPr>
        <w:t>№</w:t>
      </w:r>
      <w:r>
        <w:rPr>
          <w:b/>
          <w:sz w:val="24"/>
          <w:szCs w:val="24"/>
        </w:rPr>
        <w:t xml:space="preserve"> ___</w:t>
      </w:r>
    </w:p>
    <w:p w:rsidR="00D82419" w:rsidRPr="001648FE" w:rsidRDefault="00D82419" w:rsidP="00946BBD">
      <w:pPr>
        <w:pStyle w:val="ConsPlusTitle"/>
        <w:rPr>
          <w:rFonts w:ascii="Times New Roman" w:hAnsi="Times New Roman" w:cs="Times New Roman"/>
          <w:sz w:val="24"/>
          <w:szCs w:val="24"/>
        </w:rPr>
      </w:pPr>
    </w:p>
    <w:p w:rsidR="00D25854" w:rsidRDefault="00D82419" w:rsidP="00946B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F58">
        <w:rPr>
          <w:rFonts w:ascii="Times New Roman" w:hAnsi="Times New Roman" w:cs="Times New Roman"/>
          <w:b/>
          <w:sz w:val="24"/>
          <w:szCs w:val="24"/>
        </w:rPr>
        <w:t>«Об утвержден</w:t>
      </w:r>
      <w:r>
        <w:rPr>
          <w:rFonts w:ascii="Times New Roman" w:hAnsi="Times New Roman" w:cs="Times New Roman"/>
          <w:b/>
          <w:sz w:val="24"/>
          <w:szCs w:val="24"/>
        </w:rPr>
        <w:t xml:space="preserve">ии административного регламента </w:t>
      </w:r>
    </w:p>
    <w:p w:rsidR="00D25854" w:rsidRDefault="00D82419" w:rsidP="00946B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предоставления </w:t>
      </w:r>
      <w:r w:rsidRPr="00DC4F58">
        <w:rPr>
          <w:rFonts w:ascii="Times New Roman" w:hAnsi="Times New Roman" w:cs="Times New Roman"/>
          <w:b/>
          <w:sz w:val="24"/>
          <w:szCs w:val="24"/>
        </w:rPr>
        <w:t xml:space="preserve">муниципальной услуги </w:t>
      </w:r>
      <w:r w:rsidRPr="00EE49DF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EF1D17">
        <w:rPr>
          <w:rFonts w:ascii="Times New Roman" w:hAnsi="Times New Roman" w:cs="Times New Roman"/>
          <w:b/>
          <w:sz w:val="24"/>
          <w:szCs w:val="24"/>
        </w:rPr>
        <w:t xml:space="preserve">выдаче </w:t>
      </w:r>
    </w:p>
    <w:p w:rsidR="00D25854" w:rsidRDefault="00EF1D17" w:rsidP="00946B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разрешения на строительство, реконструкцию объекта </w:t>
      </w:r>
    </w:p>
    <w:p w:rsidR="00D25854" w:rsidRDefault="00EF1D17" w:rsidP="00946B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капитального строительства </w:t>
      </w:r>
      <w:r w:rsidR="00D82419" w:rsidRPr="00EE49DF">
        <w:rPr>
          <w:rFonts w:ascii="Times New Roman" w:hAnsi="Times New Roman" w:cs="Times New Roman"/>
          <w:b/>
          <w:sz w:val="24"/>
          <w:szCs w:val="24"/>
        </w:rPr>
        <w:t xml:space="preserve">в </w:t>
      </w:r>
      <w:proofErr w:type="gramStart"/>
      <w:r w:rsidR="00D82419" w:rsidRPr="00EE49DF">
        <w:rPr>
          <w:rFonts w:ascii="Times New Roman" w:hAnsi="Times New Roman" w:cs="Times New Roman"/>
          <w:b/>
          <w:sz w:val="24"/>
          <w:szCs w:val="24"/>
        </w:rPr>
        <w:t>муниципальном</w:t>
      </w:r>
      <w:proofErr w:type="gramEnd"/>
      <w:r w:rsidR="00D82419" w:rsidRPr="00EE49DF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82419" w:rsidRPr="00EF1D17" w:rsidRDefault="00D82419" w:rsidP="00946BBD">
      <w:pPr>
        <w:pStyle w:val="ConsPlusNormal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EE49DF">
        <w:rPr>
          <w:rFonts w:ascii="Times New Roman" w:hAnsi="Times New Roman" w:cs="Times New Roman"/>
          <w:b/>
          <w:sz w:val="24"/>
          <w:szCs w:val="24"/>
        </w:rPr>
        <w:t>образовании</w:t>
      </w:r>
      <w:proofErr w:type="gramEnd"/>
      <w:r w:rsidRPr="00EE49D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сельского поселения деревня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Совьяки</w:t>
      </w:r>
      <w:proofErr w:type="spellEnd"/>
      <w:r w:rsidRPr="00EE49DF">
        <w:rPr>
          <w:rFonts w:ascii="Times New Roman" w:hAnsi="Times New Roman" w:cs="Times New Roman"/>
          <w:b/>
          <w:sz w:val="24"/>
          <w:szCs w:val="24"/>
        </w:rPr>
        <w:t>»</w:t>
      </w:r>
    </w:p>
    <w:p w:rsidR="00D82419" w:rsidRPr="001648FE" w:rsidRDefault="00D82419" w:rsidP="00946B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2419" w:rsidRPr="008454F5" w:rsidRDefault="00D82419" w:rsidP="00946B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1648FE">
        <w:rPr>
          <w:rFonts w:ascii="Times New Roman" w:hAnsi="Times New Roman" w:cs="Times New Roman"/>
          <w:sz w:val="24"/>
          <w:szCs w:val="24"/>
        </w:rPr>
        <w:t xml:space="preserve">В соответствии с Федеральным </w:t>
      </w:r>
      <w:hyperlink r:id="rId6" w:history="1">
        <w:r w:rsidRPr="008454F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454F5">
        <w:rPr>
          <w:rFonts w:ascii="Times New Roman" w:hAnsi="Times New Roman" w:cs="Times New Roman"/>
          <w:sz w:val="24"/>
          <w:szCs w:val="24"/>
        </w:rPr>
        <w:t xml:space="preserve"> от 06.10.2003 N 131-ФЗ "Об общих принципах организации местного самоуправления в РФ", Федеральным </w:t>
      </w:r>
      <w:hyperlink r:id="rId7" w:history="1">
        <w:r w:rsidRPr="008454F5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454F5">
        <w:rPr>
          <w:rFonts w:ascii="Times New Roman" w:hAnsi="Times New Roman" w:cs="Times New Roman"/>
          <w:sz w:val="24"/>
          <w:szCs w:val="24"/>
        </w:rPr>
        <w:t xml:space="preserve"> от 27.07.2010 N 210-ФЗ "Об организации предоставления государственных и муниципальных услуг", </w:t>
      </w:r>
      <w:hyperlink r:id="rId8" w:history="1">
        <w:r w:rsidRPr="008454F5">
          <w:rPr>
            <w:rFonts w:ascii="Times New Roman" w:hAnsi="Times New Roman" w:cs="Times New Roman"/>
            <w:sz w:val="24"/>
            <w:szCs w:val="24"/>
          </w:rPr>
          <w:t>Уставом</w:t>
        </w:r>
      </w:hyperlink>
      <w:r w:rsidRPr="008454F5">
        <w:rPr>
          <w:rFonts w:ascii="Times New Roman" w:hAnsi="Times New Roman" w:cs="Times New Roman"/>
          <w:sz w:val="24"/>
          <w:szCs w:val="24"/>
        </w:rPr>
        <w:t xml:space="preserve"> муниципального образования сельского поселения деревня </w:t>
      </w:r>
      <w:proofErr w:type="spellStart"/>
      <w:r w:rsidRPr="008454F5">
        <w:rPr>
          <w:rFonts w:ascii="Times New Roman" w:hAnsi="Times New Roman" w:cs="Times New Roman"/>
          <w:sz w:val="24"/>
          <w:szCs w:val="24"/>
        </w:rPr>
        <w:t>Совьяки</w:t>
      </w:r>
      <w:proofErr w:type="spellEnd"/>
      <w:r w:rsidRPr="008454F5">
        <w:rPr>
          <w:rFonts w:ascii="Times New Roman" w:hAnsi="Times New Roman" w:cs="Times New Roman"/>
          <w:sz w:val="24"/>
          <w:szCs w:val="24"/>
        </w:rPr>
        <w:t xml:space="preserve">, </w:t>
      </w:r>
    </w:p>
    <w:p w:rsidR="00D82419" w:rsidRPr="008454F5" w:rsidRDefault="00D82419" w:rsidP="00946B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2419" w:rsidRPr="008454F5" w:rsidRDefault="00D82419" w:rsidP="00946BBD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54F5">
        <w:rPr>
          <w:rFonts w:ascii="Times New Roman" w:hAnsi="Times New Roman" w:cs="Times New Roman"/>
          <w:b/>
          <w:sz w:val="24"/>
          <w:szCs w:val="24"/>
        </w:rPr>
        <w:t>ПОСТАНОВЛЯЮ:</w:t>
      </w:r>
    </w:p>
    <w:p w:rsidR="00D82419" w:rsidRPr="008454F5" w:rsidRDefault="00D82419" w:rsidP="00946B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2419" w:rsidRPr="00EF1D17" w:rsidRDefault="00D82419" w:rsidP="00946BBD">
      <w:pPr>
        <w:pStyle w:val="ConsPlusNormal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8454F5">
        <w:rPr>
          <w:rFonts w:ascii="Times New Roman" w:hAnsi="Times New Roman" w:cs="Times New Roman"/>
          <w:sz w:val="24"/>
          <w:szCs w:val="24"/>
        </w:rPr>
        <w:t xml:space="preserve">         1. </w:t>
      </w:r>
      <w:r w:rsidRPr="00EF1D17">
        <w:rPr>
          <w:rFonts w:ascii="Times New Roman" w:hAnsi="Times New Roman" w:cs="Times New Roman"/>
          <w:sz w:val="24"/>
          <w:szCs w:val="24"/>
        </w:rPr>
        <w:t xml:space="preserve">Утвердить Административный </w:t>
      </w:r>
      <w:hyperlink w:anchor="P44" w:history="1">
        <w:r w:rsidRPr="00EF1D17">
          <w:rPr>
            <w:rFonts w:ascii="Times New Roman" w:hAnsi="Times New Roman" w:cs="Times New Roman"/>
            <w:sz w:val="24"/>
            <w:szCs w:val="24"/>
          </w:rPr>
          <w:t>регламент</w:t>
        </w:r>
      </w:hyperlink>
      <w:r w:rsidRPr="00EF1D17">
        <w:rPr>
          <w:rFonts w:ascii="Times New Roman" w:hAnsi="Times New Roman" w:cs="Times New Roman"/>
          <w:sz w:val="24"/>
          <w:szCs w:val="24"/>
        </w:rPr>
        <w:t xml:space="preserve"> предоставления муниципальной услуги по </w:t>
      </w:r>
      <w:r w:rsidR="00EF1D17" w:rsidRPr="00EF1D17">
        <w:rPr>
          <w:rFonts w:ascii="Times New Roman" w:hAnsi="Times New Roman" w:cs="Times New Roman"/>
          <w:sz w:val="24"/>
          <w:szCs w:val="24"/>
        </w:rPr>
        <w:t xml:space="preserve">выдаче разрешения на строительство, реконструкцию объекта капитального строительства </w:t>
      </w:r>
      <w:r w:rsidRPr="00EF1D17">
        <w:rPr>
          <w:rFonts w:ascii="Times New Roman" w:hAnsi="Times New Roman" w:cs="Times New Roman"/>
          <w:sz w:val="24"/>
          <w:szCs w:val="24"/>
        </w:rPr>
        <w:t xml:space="preserve">в муниципальном образовании сельского поселения деревня </w:t>
      </w:r>
      <w:proofErr w:type="spellStart"/>
      <w:r w:rsidRPr="00EF1D17">
        <w:rPr>
          <w:rFonts w:ascii="Times New Roman" w:hAnsi="Times New Roman" w:cs="Times New Roman"/>
          <w:sz w:val="24"/>
          <w:szCs w:val="24"/>
        </w:rPr>
        <w:t>Совьяки</w:t>
      </w:r>
      <w:proofErr w:type="spellEnd"/>
      <w:r w:rsidRPr="00EF1D1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Pr="00EF1D17">
        <w:rPr>
          <w:rFonts w:ascii="Times New Roman" w:hAnsi="Times New Roman" w:cs="Times New Roman"/>
          <w:sz w:val="24"/>
          <w:szCs w:val="24"/>
        </w:rPr>
        <w:t>(приложение).</w:t>
      </w:r>
    </w:p>
    <w:p w:rsidR="00EF1D17" w:rsidRPr="00946BBD" w:rsidRDefault="00EF1D17" w:rsidP="00946BBD">
      <w:pPr>
        <w:pStyle w:val="13"/>
        <w:ind w:firstLine="567"/>
        <w:jc w:val="both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 xml:space="preserve">2. С момента вступления в силу настоящего постановления признать утратившим силу постановление администрации </w:t>
      </w:r>
      <w:r w:rsidRPr="00011EAA">
        <w:rPr>
          <w:b w:val="0"/>
          <w:sz w:val="24"/>
          <w:szCs w:val="24"/>
        </w:rPr>
        <w:t>сельского поселени</w:t>
      </w:r>
      <w:r>
        <w:rPr>
          <w:b w:val="0"/>
          <w:sz w:val="24"/>
          <w:szCs w:val="24"/>
        </w:rPr>
        <w:t xml:space="preserve">я деревня </w:t>
      </w:r>
      <w:proofErr w:type="spellStart"/>
      <w:r>
        <w:rPr>
          <w:b w:val="0"/>
          <w:sz w:val="24"/>
          <w:szCs w:val="24"/>
        </w:rPr>
        <w:t>Совьяки</w:t>
      </w:r>
      <w:proofErr w:type="spellEnd"/>
      <w:r w:rsidR="00946BBD">
        <w:rPr>
          <w:b w:val="0"/>
          <w:bCs w:val="0"/>
          <w:sz w:val="24"/>
          <w:szCs w:val="24"/>
        </w:rPr>
        <w:t xml:space="preserve"> от 28.08.2014 № 348</w:t>
      </w:r>
      <w:r>
        <w:rPr>
          <w:b w:val="0"/>
          <w:bCs w:val="0"/>
          <w:sz w:val="24"/>
          <w:szCs w:val="24"/>
        </w:rPr>
        <w:t xml:space="preserve"> </w:t>
      </w:r>
      <w:r w:rsidR="00946BBD" w:rsidRPr="00946BBD">
        <w:rPr>
          <w:b w:val="0"/>
          <w:sz w:val="24"/>
          <w:szCs w:val="24"/>
          <w:lang w:eastAsia="ru-RU"/>
        </w:rPr>
        <w:t>«Подготовка и выдача разрешений на строительство, реконструкцию, капитальный ремонт объектов капитального строительства, внесение изменений и продление сроков действия ранее выданных разрешений на строительство»</w:t>
      </w:r>
      <w:r w:rsidR="00946BBD">
        <w:rPr>
          <w:b w:val="0"/>
          <w:bCs w:val="0"/>
          <w:sz w:val="24"/>
          <w:szCs w:val="24"/>
        </w:rPr>
        <w:t>.</w:t>
      </w:r>
    </w:p>
    <w:p w:rsidR="00D82419" w:rsidRDefault="00946BBD" w:rsidP="00946B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3. </w:t>
      </w:r>
      <w:r w:rsidR="00D82419" w:rsidRPr="001648FE">
        <w:rPr>
          <w:rFonts w:ascii="Times New Roman" w:hAnsi="Times New Roman"/>
          <w:sz w:val="24"/>
          <w:szCs w:val="24"/>
        </w:rPr>
        <w:t>Разместить на официальном сайте администрации муниципального образования сельского поселени</w:t>
      </w:r>
      <w:r w:rsidR="00D82419">
        <w:rPr>
          <w:rFonts w:ascii="Times New Roman" w:hAnsi="Times New Roman"/>
          <w:sz w:val="24"/>
          <w:szCs w:val="24"/>
        </w:rPr>
        <w:t xml:space="preserve">я деревня </w:t>
      </w:r>
      <w:proofErr w:type="spellStart"/>
      <w:r w:rsidR="00D82419">
        <w:rPr>
          <w:rFonts w:ascii="Times New Roman" w:hAnsi="Times New Roman"/>
          <w:sz w:val="24"/>
          <w:szCs w:val="24"/>
        </w:rPr>
        <w:t>Совьяки</w:t>
      </w:r>
      <w:proofErr w:type="spellEnd"/>
      <w:r w:rsidR="00D82419" w:rsidRPr="001648FE">
        <w:rPr>
          <w:rFonts w:ascii="Times New Roman" w:hAnsi="Times New Roman"/>
          <w:sz w:val="24"/>
          <w:szCs w:val="24"/>
        </w:rPr>
        <w:t xml:space="preserve"> утвержденный Административный регламент о предоставлении муниципальной услуги;</w:t>
      </w:r>
    </w:p>
    <w:p w:rsidR="00D82419" w:rsidRDefault="00946BBD" w:rsidP="00946B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D82419" w:rsidRPr="001648FE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="00D82419" w:rsidRPr="001648FE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="00D82419" w:rsidRPr="001648FE">
        <w:rPr>
          <w:rFonts w:ascii="Times New Roman" w:hAnsi="Times New Roman" w:cs="Times New Roman"/>
          <w:sz w:val="24"/>
          <w:szCs w:val="24"/>
        </w:rPr>
        <w:t xml:space="preserve"> исполнением настоящего Постановления оставляю за собой.</w:t>
      </w:r>
    </w:p>
    <w:p w:rsidR="00D82419" w:rsidRDefault="00D82419" w:rsidP="00946BBD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D82419" w:rsidRDefault="00D82419" w:rsidP="00946B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946BBD" w:rsidRDefault="00946BBD" w:rsidP="00946BBD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D82419" w:rsidRDefault="00D82419" w:rsidP="00946BBD">
      <w:pPr>
        <w:rPr>
          <w:b/>
          <w:sz w:val="24"/>
          <w:szCs w:val="24"/>
        </w:rPr>
      </w:pPr>
      <w:r w:rsidRPr="0053156F">
        <w:rPr>
          <w:b/>
          <w:sz w:val="24"/>
          <w:szCs w:val="24"/>
        </w:rPr>
        <w:t xml:space="preserve">Глава администрации </w:t>
      </w:r>
      <w:r>
        <w:rPr>
          <w:b/>
          <w:sz w:val="24"/>
          <w:szCs w:val="24"/>
        </w:rPr>
        <w:t xml:space="preserve">                                </w:t>
      </w:r>
      <w:r w:rsidR="00946BBD">
        <w:rPr>
          <w:b/>
          <w:sz w:val="24"/>
          <w:szCs w:val="24"/>
        </w:rPr>
        <w:t xml:space="preserve">      </w:t>
      </w:r>
      <w:r>
        <w:rPr>
          <w:b/>
          <w:sz w:val="24"/>
          <w:szCs w:val="24"/>
        </w:rPr>
        <w:t xml:space="preserve">                                                 Н.К. Галенков</w:t>
      </w:r>
    </w:p>
    <w:p w:rsidR="00D82419" w:rsidRDefault="00D82419" w:rsidP="00946BBD">
      <w:pPr>
        <w:rPr>
          <w:sz w:val="24"/>
          <w:szCs w:val="24"/>
        </w:rPr>
      </w:pPr>
    </w:p>
    <w:p w:rsidR="00D82419" w:rsidRDefault="00D82419" w:rsidP="00946BBD">
      <w:pPr>
        <w:rPr>
          <w:sz w:val="24"/>
          <w:szCs w:val="24"/>
        </w:rPr>
      </w:pPr>
    </w:p>
    <w:p w:rsidR="00946BBD" w:rsidRPr="0053156F" w:rsidRDefault="00946BBD" w:rsidP="00946BBD">
      <w:pPr>
        <w:rPr>
          <w:sz w:val="24"/>
          <w:szCs w:val="24"/>
        </w:rPr>
      </w:pPr>
    </w:p>
    <w:p w:rsidR="00D82419" w:rsidRPr="0053156F" w:rsidRDefault="00D82419" w:rsidP="00D82419">
      <w:pPr>
        <w:ind w:right="281"/>
        <w:rPr>
          <w:sz w:val="16"/>
          <w:szCs w:val="16"/>
        </w:rPr>
      </w:pPr>
      <w:r w:rsidRPr="0053156F">
        <w:rPr>
          <w:sz w:val="16"/>
          <w:szCs w:val="16"/>
        </w:rPr>
        <w:t xml:space="preserve">Исп. </w:t>
      </w:r>
      <w:proofErr w:type="spellStart"/>
      <w:r>
        <w:rPr>
          <w:sz w:val="16"/>
          <w:szCs w:val="16"/>
        </w:rPr>
        <w:t>Сметанкин</w:t>
      </w:r>
      <w:proofErr w:type="spellEnd"/>
      <w:r>
        <w:rPr>
          <w:sz w:val="16"/>
          <w:szCs w:val="16"/>
        </w:rPr>
        <w:t xml:space="preserve"> Я.В.</w:t>
      </w:r>
    </w:p>
    <w:p w:rsidR="00D82419" w:rsidRDefault="00D82419" w:rsidP="00D82419">
      <w:pPr>
        <w:ind w:right="281"/>
        <w:rPr>
          <w:sz w:val="16"/>
          <w:szCs w:val="16"/>
        </w:rPr>
      </w:pPr>
      <w:r w:rsidRPr="0053156F">
        <w:rPr>
          <w:sz w:val="16"/>
          <w:szCs w:val="16"/>
        </w:rPr>
        <w:t>Отп.3 экз.</w:t>
      </w:r>
    </w:p>
    <w:p w:rsidR="00D82419" w:rsidRDefault="00D82419" w:rsidP="00D82419">
      <w:pPr>
        <w:ind w:right="281"/>
        <w:rPr>
          <w:sz w:val="16"/>
          <w:szCs w:val="16"/>
        </w:rPr>
      </w:pPr>
      <w:r>
        <w:rPr>
          <w:sz w:val="16"/>
          <w:szCs w:val="16"/>
        </w:rPr>
        <w:t>1- в дело</w:t>
      </w:r>
    </w:p>
    <w:p w:rsidR="00D82419" w:rsidRDefault="00D82419" w:rsidP="00D82419">
      <w:pPr>
        <w:ind w:right="281"/>
        <w:rPr>
          <w:sz w:val="16"/>
          <w:szCs w:val="16"/>
        </w:rPr>
      </w:pPr>
      <w:r>
        <w:rPr>
          <w:sz w:val="16"/>
          <w:szCs w:val="16"/>
        </w:rPr>
        <w:t>1- в прокуратуру</w:t>
      </w:r>
    </w:p>
    <w:p w:rsidR="00EF1D17" w:rsidRPr="00946BBD" w:rsidRDefault="00D82419" w:rsidP="00946BBD">
      <w:pPr>
        <w:ind w:right="281"/>
        <w:rPr>
          <w:i/>
          <w:sz w:val="16"/>
          <w:szCs w:val="16"/>
        </w:rPr>
      </w:pPr>
      <w:r>
        <w:rPr>
          <w:sz w:val="16"/>
          <w:szCs w:val="16"/>
        </w:rPr>
        <w:t>1- старшему специалисту администрации</w:t>
      </w:r>
      <w:bookmarkStart w:id="0" w:name="P44"/>
      <w:bookmarkEnd w:id="0"/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lastRenderedPageBreak/>
        <w:t>АДМИНИСТРАТИВНЫЙ РЕГЛАМЕНТ</w:t>
      </w:r>
    </w:p>
    <w:p w:rsidR="00946BBD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 xml:space="preserve">ПО ПРЕДОСТАВЛЕНИЮ МУНИЦИПАЛЬНОЙ УСЛУГИ </w:t>
      </w:r>
    </w:p>
    <w:p w:rsidR="00EF1D17" w:rsidRPr="00EF1D17" w:rsidRDefault="00946BBD" w:rsidP="00946BBD">
      <w:pPr>
        <w:adjustRightInd/>
        <w:jc w:val="center"/>
        <w:rPr>
          <w:rFonts w:ascii="Calibri" w:hAnsi="Calibri" w:cs="Calibri"/>
          <w:b/>
          <w:sz w:val="22"/>
        </w:rPr>
      </w:pPr>
      <w:r>
        <w:rPr>
          <w:rFonts w:ascii="Calibri" w:hAnsi="Calibri" w:cs="Calibri"/>
          <w:b/>
          <w:sz w:val="22"/>
        </w:rPr>
        <w:t xml:space="preserve">«ПО ВЫДАЧЕ РАЗРЕШЕНИЯ </w:t>
      </w:r>
      <w:r w:rsidR="00EF1D17" w:rsidRPr="00EF1D17">
        <w:rPr>
          <w:rFonts w:ascii="Calibri" w:hAnsi="Calibri" w:cs="Calibri"/>
          <w:b/>
          <w:sz w:val="22"/>
        </w:rPr>
        <w:t>НА СТРОИТЕЛЬСТВО, РЕКОНСТРУКЦИЮ ОБЪЕКТА КАПИТАЛЬНОГО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 xml:space="preserve">СТРОИТЕЛЬСТВА В МУНИЦИПАЛЬНОМ ОБРАЗОВАНИИ </w:t>
      </w:r>
      <w:r w:rsidR="00946BBD">
        <w:rPr>
          <w:rFonts w:ascii="Calibri" w:hAnsi="Calibri" w:cs="Calibri"/>
          <w:b/>
          <w:sz w:val="22"/>
        </w:rPr>
        <w:t>СЕЛЬСКОГО ПОСЕЛЕНИЯ ДЕРЕВНЯ СОВЬЯКИ»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center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1. Общие положения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1.1. Административный регламент по предоставлению муниципальной услуги по выдаче разрешения на строительство, реконструкцию объекта капитального строительства в муниципальном образовании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="00946BBD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>(далее - Регламент) устанавливает порядок предоставления муниципальной услуги и стандарт предоставления муниципальной услуги.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1.2. </w:t>
      </w:r>
      <w:proofErr w:type="gramStart"/>
      <w:r w:rsidRPr="00EF1D17">
        <w:rPr>
          <w:rFonts w:ascii="Calibri" w:hAnsi="Calibri" w:cs="Calibri"/>
          <w:sz w:val="22"/>
        </w:rPr>
        <w:t xml:space="preserve">Заявителями на предоставление муниципальной услуги по выдаче разрешения на строительство, реконструкцию объекта капитального строительства в муниципальном образовании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(далее - выдача разрешения на строительство, реконструкцию) являются физические или юридические лица, обеспечивающие на принадлежащем им земельном участке строительство, реконструкцию, капитальный ремонт объектов капитального строительства, а также выполнение инженерных изысканий, подготовку проектной документации для их строительства, реконструкции, капитального ремонта, именуемые</w:t>
      </w:r>
      <w:proofErr w:type="gramEnd"/>
      <w:r w:rsidRPr="00EF1D17">
        <w:rPr>
          <w:rFonts w:ascii="Calibri" w:hAnsi="Calibri" w:cs="Calibri"/>
          <w:sz w:val="22"/>
        </w:rPr>
        <w:t xml:space="preserve"> застройщиками, либо их представители, действующие на основании доверенности, оформленной в соответствии с законодательством Российской Федерации (далее - заявитель).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Заявители могут обратиться за предоставлением муниципальной услуги в администрацию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либо в ГБУ Калужской области "Многофункциональный центр предоставления государственных и муниципальных услуг Калужской области" (далее - многофункциональный центр). Организация предоставления муниципальной услуги в многофункциональном центре осуществляется в соответствии с Федеральным </w:t>
      </w:r>
      <w:hyperlink r:id="rId9" w:history="1">
        <w:r w:rsidRPr="00EF1D17">
          <w:rPr>
            <w:rFonts w:ascii="Calibri" w:hAnsi="Calibri" w:cs="Calibri"/>
            <w:sz w:val="22"/>
          </w:rPr>
          <w:t>законом</w:t>
        </w:r>
      </w:hyperlink>
      <w:r w:rsidRPr="00EF1D17">
        <w:rPr>
          <w:rFonts w:ascii="Calibri" w:hAnsi="Calibri" w:cs="Calibri"/>
          <w:sz w:val="22"/>
        </w:rPr>
        <w:t xml:space="preserve"> от 27.07.2010 N 210-ФЗ "Об организации предоставления государственных и муниципальных услуг", на основании соглашения о взаимодействии, заключенного с администрацией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с многофункциональным центром.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1.3. Порядок информирования о выдаче разрешения на строительство, реконструкцию.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Предоставление муниципальной услуги осуществляется администрацией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Консультации граждан и юридических лиц по вопросу подачи документов на получение разрешения на строительство, реконструкцию, а также прием заявлений осуществляет: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-Администрация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, расположенная по адресу: Калужская, область, Боровский район,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="00946BBD">
        <w:rPr>
          <w:rFonts w:ascii="Calibri" w:hAnsi="Calibri" w:cs="Calibri"/>
          <w:sz w:val="22"/>
        </w:rPr>
        <w:t xml:space="preserve">, ул. Школьная, д. 5 </w:t>
      </w:r>
      <w:r w:rsidRPr="00EF1D17">
        <w:rPr>
          <w:rFonts w:ascii="Calibri" w:hAnsi="Calibri" w:cs="Calibri"/>
          <w:sz w:val="22"/>
        </w:rPr>
        <w:t>согласно графику работы, указанному в таблице: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widowControl/>
        <w:autoSpaceDE/>
        <w:autoSpaceDN/>
        <w:adjustRightInd/>
        <w:rPr>
          <w:sz w:val="24"/>
          <w:szCs w:val="24"/>
        </w:rPr>
        <w:sectPr w:rsidR="00EF1D17" w:rsidRPr="00EF1D17" w:rsidSect="00EF1D17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lastRenderedPageBreak/>
        <w:t xml:space="preserve">Таблица "График работы администрации МО СП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3175"/>
        <w:gridCol w:w="2551"/>
        <w:gridCol w:w="1587"/>
        <w:gridCol w:w="1077"/>
        <w:gridCol w:w="1191"/>
      </w:tblGrid>
      <w:tr w:rsidR="00EF1D17" w:rsidRPr="00EF1D17" w:rsidTr="00EF1D17">
        <w:tc>
          <w:tcPr>
            <w:tcW w:w="3175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Вид услуги</w:t>
            </w:r>
          </w:p>
        </w:tc>
        <w:tc>
          <w:tcPr>
            <w:tcW w:w="2551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Дни приема</w:t>
            </w:r>
          </w:p>
        </w:tc>
        <w:tc>
          <w:tcPr>
            <w:tcW w:w="1587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Часы приема</w:t>
            </w:r>
          </w:p>
        </w:tc>
        <w:tc>
          <w:tcPr>
            <w:tcW w:w="1077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Кабинет</w:t>
            </w:r>
          </w:p>
        </w:tc>
        <w:tc>
          <w:tcPr>
            <w:tcW w:w="1191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Телефон</w:t>
            </w:r>
          </w:p>
        </w:tc>
      </w:tr>
      <w:tr w:rsidR="00EF1D17" w:rsidRPr="00EF1D17" w:rsidTr="00EF1D17">
        <w:tc>
          <w:tcPr>
            <w:tcW w:w="317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Прием документов</w:t>
            </w:r>
          </w:p>
        </w:tc>
        <w:tc>
          <w:tcPr>
            <w:tcW w:w="2551" w:type="dxa"/>
          </w:tcPr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 xml:space="preserve">вторник </w:t>
            </w:r>
          </w:p>
          <w:p w:rsidR="00EF1D17" w:rsidRPr="00946BBD" w:rsidRDefault="00EF1D17" w:rsidP="00EF1D17">
            <w:pPr>
              <w:widowControl/>
              <w:autoSpaceDE/>
              <w:autoSpaceDN/>
              <w:adjustRightInd/>
              <w:rPr>
                <w:sz w:val="24"/>
                <w:szCs w:val="24"/>
              </w:rPr>
            </w:pPr>
            <w:r w:rsidRPr="00946BBD">
              <w:rPr>
                <w:sz w:val="24"/>
                <w:szCs w:val="24"/>
              </w:rPr>
              <w:t>четверг</w:t>
            </w:r>
          </w:p>
        </w:tc>
        <w:tc>
          <w:tcPr>
            <w:tcW w:w="1587" w:type="dxa"/>
          </w:tcPr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8.00 - 16.00;</w:t>
            </w:r>
          </w:p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8.00 - 13.00.</w:t>
            </w:r>
          </w:p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Обед:</w:t>
            </w:r>
          </w:p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13.00-14.00</w:t>
            </w:r>
          </w:p>
        </w:tc>
        <w:tc>
          <w:tcPr>
            <w:tcW w:w="1077" w:type="dxa"/>
          </w:tcPr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</w:p>
        </w:tc>
        <w:tc>
          <w:tcPr>
            <w:tcW w:w="1191" w:type="dxa"/>
          </w:tcPr>
          <w:p w:rsidR="00EF1D17" w:rsidRPr="00946BBD" w:rsidRDefault="00946BBD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3-11-58</w:t>
            </w:r>
          </w:p>
        </w:tc>
      </w:tr>
      <w:tr w:rsidR="00EF1D17" w:rsidRPr="00EF1D17" w:rsidTr="00EF1D17">
        <w:tc>
          <w:tcPr>
            <w:tcW w:w="317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Консультации специалистов, предоставляющих муниципальную услугу</w:t>
            </w:r>
          </w:p>
        </w:tc>
        <w:tc>
          <w:tcPr>
            <w:tcW w:w="2551" w:type="dxa"/>
          </w:tcPr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 xml:space="preserve">вторник </w:t>
            </w:r>
          </w:p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четверг</w:t>
            </w:r>
          </w:p>
        </w:tc>
        <w:tc>
          <w:tcPr>
            <w:tcW w:w="1587" w:type="dxa"/>
          </w:tcPr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8.00 - 16.00;</w:t>
            </w:r>
          </w:p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8.00 - 13.00.</w:t>
            </w:r>
          </w:p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Обед:</w:t>
            </w:r>
          </w:p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13.00-14.00</w:t>
            </w:r>
          </w:p>
        </w:tc>
        <w:tc>
          <w:tcPr>
            <w:tcW w:w="1077" w:type="dxa"/>
          </w:tcPr>
          <w:p w:rsidR="00EF1D17" w:rsidRPr="00946BBD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</w:p>
        </w:tc>
        <w:tc>
          <w:tcPr>
            <w:tcW w:w="1191" w:type="dxa"/>
          </w:tcPr>
          <w:p w:rsidR="00EF1D17" w:rsidRPr="00946BBD" w:rsidRDefault="00946BBD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946BBD">
              <w:rPr>
                <w:rFonts w:ascii="Calibri" w:hAnsi="Calibri" w:cs="Calibri"/>
                <w:sz w:val="22"/>
              </w:rPr>
              <w:t>3-11-58</w:t>
            </w:r>
          </w:p>
        </w:tc>
      </w:tr>
    </w:tbl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многофункциональный центр по адресам и графикам работы, указанным в </w:t>
      </w:r>
      <w:hyperlink w:anchor="P339" w:history="1">
        <w:r w:rsidRPr="00EF1D17">
          <w:rPr>
            <w:rFonts w:ascii="Calibri" w:hAnsi="Calibri" w:cs="Calibri"/>
            <w:sz w:val="22"/>
          </w:rPr>
          <w:t>приложении 1</w:t>
        </w:r>
      </w:hyperlink>
      <w:r w:rsidRPr="00EF1D17">
        <w:rPr>
          <w:rFonts w:ascii="Calibri" w:hAnsi="Calibri" w:cs="Calibri"/>
          <w:sz w:val="22"/>
        </w:rPr>
        <w:t xml:space="preserve"> к настоящему Регламенту.</w:t>
      </w:r>
    </w:p>
    <w:p w:rsidR="00EF1D17" w:rsidRPr="00946BBD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Официальный сайт </w:t>
      </w:r>
      <w:r w:rsidR="00946BBD" w:rsidRPr="009E3E8B">
        <w:rPr>
          <w:sz w:val="24"/>
          <w:szCs w:val="24"/>
        </w:rPr>
        <w:t>www.</w:t>
      </w:r>
      <w:r w:rsidR="00946BBD" w:rsidRPr="00BF4869">
        <w:rPr>
          <w:sz w:val="24"/>
          <w:szCs w:val="24"/>
        </w:rPr>
        <w:t>adm-sov</w:t>
      </w:r>
      <w:r w:rsidR="00946BBD" w:rsidRPr="00946BBD">
        <w:rPr>
          <w:sz w:val="24"/>
          <w:szCs w:val="24"/>
        </w:rPr>
        <w:t>.</w:t>
      </w:r>
      <w:proofErr w:type="spellStart"/>
      <w:r w:rsidR="00946BBD" w:rsidRPr="00946BBD">
        <w:rPr>
          <w:sz w:val="24"/>
          <w:szCs w:val="24"/>
          <w:lang w:val="en-US"/>
        </w:rPr>
        <w:t>ru</w:t>
      </w:r>
      <w:proofErr w:type="spellEnd"/>
    </w:p>
    <w:p w:rsidR="00EF1D17" w:rsidRPr="00946BBD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Адрес электронной почты администрации МО сельского поселения</w:t>
      </w:r>
      <w:r w:rsidR="00946BBD">
        <w:rPr>
          <w:rFonts w:ascii="Calibri" w:hAnsi="Calibri" w:cs="Calibri"/>
          <w:sz w:val="22"/>
        </w:rPr>
        <w:t xml:space="preserve"> 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: </w:t>
      </w:r>
      <w:proofErr w:type="spellStart"/>
      <w:r w:rsidR="00946BBD">
        <w:rPr>
          <w:color w:val="000000"/>
          <w:sz w:val="24"/>
          <w:szCs w:val="24"/>
          <w:shd w:val="clear" w:color="auto" w:fill="FFFFFF"/>
          <w:lang w:val="en-US"/>
        </w:rPr>
        <w:t>sp</w:t>
      </w:r>
      <w:proofErr w:type="spellEnd"/>
      <w:r w:rsidR="00946BBD" w:rsidRPr="00BF4869">
        <w:rPr>
          <w:color w:val="000000"/>
          <w:sz w:val="24"/>
          <w:szCs w:val="24"/>
          <w:shd w:val="clear" w:color="auto" w:fill="FFFFFF"/>
        </w:rPr>
        <w:t>_</w:t>
      </w:r>
      <w:proofErr w:type="spellStart"/>
      <w:r w:rsidR="00946BBD">
        <w:rPr>
          <w:color w:val="000000"/>
          <w:sz w:val="24"/>
          <w:szCs w:val="24"/>
          <w:shd w:val="clear" w:color="auto" w:fill="FFFFFF"/>
          <w:lang w:val="en-US"/>
        </w:rPr>
        <w:t>soviaki</w:t>
      </w:r>
      <w:proofErr w:type="spellEnd"/>
      <w:r w:rsidR="00946BBD" w:rsidRPr="00BF4869">
        <w:rPr>
          <w:color w:val="000000"/>
          <w:sz w:val="24"/>
          <w:szCs w:val="24"/>
          <w:shd w:val="clear" w:color="auto" w:fill="FFFFFF"/>
        </w:rPr>
        <w:t>@</w:t>
      </w:r>
      <w:proofErr w:type="spellStart"/>
      <w:r w:rsidR="00946BBD" w:rsidRPr="006D059E">
        <w:rPr>
          <w:color w:val="000000"/>
          <w:sz w:val="24"/>
          <w:szCs w:val="24"/>
          <w:shd w:val="clear" w:color="auto" w:fill="FFFFFF"/>
          <w:lang w:val="en-US"/>
        </w:rPr>
        <w:t>adm</w:t>
      </w:r>
      <w:proofErr w:type="spellEnd"/>
      <w:r w:rsidR="00946BBD" w:rsidRPr="00BF4869">
        <w:rPr>
          <w:color w:val="000000"/>
          <w:sz w:val="24"/>
          <w:szCs w:val="24"/>
          <w:shd w:val="clear" w:color="auto" w:fill="FFFFFF"/>
        </w:rPr>
        <w:t>.</w:t>
      </w:r>
      <w:proofErr w:type="spellStart"/>
      <w:r w:rsidR="00946BBD" w:rsidRPr="006D059E">
        <w:rPr>
          <w:color w:val="000000"/>
          <w:sz w:val="24"/>
          <w:szCs w:val="24"/>
          <w:shd w:val="clear" w:color="auto" w:fill="FFFFFF"/>
          <w:lang w:val="en-US"/>
        </w:rPr>
        <w:t>kaluga</w:t>
      </w:r>
      <w:proofErr w:type="spellEnd"/>
      <w:r w:rsidR="00946BBD" w:rsidRPr="00BF4869">
        <w:rPr>
          <w:color w:val="000000"/>
          <w:sz w:val="24"/>
          <w:szCs w:val="24"/>
          <w:shd w:val="clear" w:color="auto" w:fill="FFFFFF"/>
        </w:rPr>
        <w:t>.</w:t>
      </w:r>
      <w:proofErr w:type="spellStart"/>
      <w:r w:rsidR="00946BBD" w:rsidRPr="006D059E">
        <w:rPr>
          <w:color w:val="000000"/>
          <w:sz w:val="24"/>
          <w:szCs w:val="24"/>
          <w:shd w:val="clear" w:color="auto" w:fill="FFFFFF"/>
          <w:lang w:val="en-US"/>
        </w:rPr>
        <w:t>ru</w:t>
      </w:r>
      <w:proofErr w:type="spell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Адрес электронной почты многофункционального центра: mail@mfc40.ru.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Заявление о предоставлении муниципальной услуги по выдаче разрешения на строительство, реконструкцию представляется в </w:t>
      </w:r>
      <w:r w:rsidR="00111E18">
        <w:rPr>
          <w:rFonts w:ascii="Calibri" w:hAnsi="Calibri" w:cs="Calibri"/>
          <w:sz w:val="22"/>
        </w:rPr>
        <w:t xml:space="preserve">администрацию МО сельского поселения деревня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="00111E18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>либо многофункциональный центр посредством личного (либо по почте) обращения заявителя или его представителя, уполномоченного им на основании доверенности, оформленной в соответствии с законодательством Российской Федерации.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t xml:space="preserve">Информация о порядке предоставления муниципальной услуги и информация об услугах, которые являются необходимыми и обязательными для предоставления муниципальной услуги, размещены на </w:t>
      </w:r>
      <w:r w:rsidRPr="00946BBD">
        <w:rPr>
          <w:rFonts w:ascii="Calibri" w:hAnsi="Calibri" w:cs="Calibri"/>
          <w:sz w:val="22"/>
        </w:rPr>
        <w:t xml:space="preserve">официальном сайте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946BBD">
        <w:rPr>
          <w:rFonts w:ascii="Calibri" w:hAnsi="Calibri" w:cs="Calibri"/>
          <w:sz w:val="22"/>
        </w:rPr>
        <w:t xml:space="preserve"> (</w:t>
      </w:r>
      <w:proofErr w:type="spellStart"/>
      <w:r w:rsidRPr="00946BBD">
        <w:rPr>
          <w:rFonts w:ascii="Calibri" w:hAnsi="Calibri" w:cs="Calibri"/>
          <w:sz w:val="22"/>
        </w:rPr>
        <w:t>www</w:t>
      </w:r>
      <w:proofErr w:type="spellEnd"/>
      <w:r w:rsidRPr="00946BBD">
        <w:rPr>
          <w:rFonts w:ascii="Calibri" w:hAnsi="Calibri" w:cs="Calibri"/>
          <w:sz w:val="22"/>
        </w:rPr>
        <w:t>.</w:t>
      </w:r>
      <w:proofErr w:type="spellStart"/>
      <w:r w:rsidRPr="00946BBD">
        <w:rPr>
          <w:rFonts w:ascii="Calibri" w:hAnsi="Calibri" w:cs="Calibri"/>
          <w:sz w:val="22"/>
          <w:lang w:val="en-US"/>
        </w:rPr>
        <w:t>adm</w:t>
      </w:r>
      <w:proofErr w:type="spellEnd"/>
      <w:r w:rsidRPr="00946BBD">
        <w:rPr>
          <w:rFonts w:ascii="Calibri" w:hAnsi="Calibri" w:cs="Calibri"/>
          <w:sz w:val="22"/>
        </w:rPr>
        <w:t>-</w:t>
      </w:r>
      <w:proofErr w:type="spellStart"/>
      <w:r w:rsidR="00946BBD">
        <w:rPr>
          <w:rFonts w:ascii="Calibri" w:hAnsi="Calibri" w:cs="Calibri"/>
          <w:sz w:val="22"/>
          <w:lang w:val="en-US"/>
        </w:rPr>
        <w:t>sov</w:t>
      </w:r>
      <w:proofErr w:type="spellEnd"/>
      <w:r w:rsidRPr="00946BBD">
        <w:rPr>
          <w:rFonts w:ascii="Calibri" w:hAnsi="Calibri" w:cs="Calibri"/>
          <w:sz w:val="22"/>
        </w:rPr>
        <w:t>.</w:t>
      </w:r>
      <w:proofErr w:type="spellStart"/>
      <w:r w:rsidRPr="00946BBD">
        <w:rPr>
          <w:rFonts w:ascii="Calibri" w:hAnsi="Calibri" w:cs="Calibri"/>
          <w:sz w:val="22"/>
          <w:lang w:val="en-US"/>
        </w:rPr>
        <w:t>ru</w:t>
      </w:r>
      <w:proofErr w:type="spellEnd"/>
      <w:r w:rsidRPr="00946BBD">
        <w:rPr>
          <w:rFonts w:ascii="Calibri" w:hAnsi="Calibri" w:cs="Calibri"/>
          <w:sz w:val="22"/>
        </w:rPr>
        <w:t>.) , а также в</w:t>
      </w:r>
      <w:r w:rsidRPr="00EF1D17">
        <w:rPr>
          <w:rFonts w:ascii="Calibri" w:hAnsi="Calibri" w:cs="Calibri"/>
          <w:sz w:val="22"/>
        </w:rPr>
        <w:t xml:space="preserve"> федеральной государственной информационной системе "Единый портал государственных и муниципальных услуг (функций)", региональной государственной информационной системе "Портал государственных и муниципальных услуг (функций) Калужской области".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center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 Стандарт предоставления муниципальной услуги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2.1. </w:t>
      </w:r>
      <w:r w:rsidRPr="00946BBD">
        <w:rPr>
          <w:rFonts w:ascii="Calibri" w:hAnsi="Calibri" w:cs="Calibri"/>
          <w:sz w:val="22"/>
        </w:rPr>
        <w:t xml:space="preserve">Выдача разрешения на строительство, реконструкцию осуществляется администрацией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946BBD">
        <w:rPr>
          <w:rFonts w:ascii="Calibri" w:hAnsi="Calibri" w:cs="Calibri"/>
          <w:sz w:val="22"/>
        </w:rPr>
        <w:t>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2.2</w:t>
      </w:r>
      <w:r w:rsidR="00946BBD">
        <w:rPr>
          <w:rFonts w:ascii="Calibri" w:hAnsi="Calibri" w:cs="Calibri"/>
          <w:sz w:val="22"/>
        </w:rPr>
        <w:t xml:space="preserve">. </w:t>
      </w:r>
      <w:r w:rsidRPr="00EF1D17">
        <w:rPr>
          <w:rFonts w:ascii="Calibri" w:hAnsi="Calibri" w:cs="Calibri"/>
          <w:sz w:val="22"/>
        </w:rPr>
        <w:t xml:space="preserve">Администрацией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и многофункциональный центр не вправе требовать от заявителя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указанными в </w:t>
      </w:r>
      <w:hyperlink w:anchor="P103" w:history="1">
        <w:r w:rsidRPr="00EF1D17">
          <w:rPr>
            <w:rFonts w:ascii="Calibri" w:hAnsi="Calibri" w:cs="Calibri"/>
            <w:sz w:val="22"/>
          </w:rPr>
          <w:t>пункте 2.5</w:t>
        </w:r>
      </w:hyperlink>
      <w:r w:rsidRPr="00EF1D17">
        <w:rPr>
          <w:rFonts w:ascii="Calibri" w:hAnsi="Calibri" w:cs="Calibri"/>
          <w:sz w:val="22"/>
        </w:rPr>
        <w:t xml:space="preserve"> Регламента.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2.3. Результатом предоставления муниципальной услуги является выдача заявителю разрешения на строительство, реконструкцию объекта капитального строительства либо мотивированного письменного отказа в выдаче такого разрешения с указанием причин отказа.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Предметом регулирования регламента предоставления муниципальной услуги по выдаче разрешения на строительство, реконструкцию объекта капитального строительства в муниципальном образовании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является процедура получения разрешения на строительство согласно Градостроительному </w:t>
      </w:r>
      <w:hyperlink r:id="rId10" w:history="1">
        <w:r w:rsidRPr="00EF1D17">
          <w:rPr>
            <w:rFonts w:ascii="Calibri" w:hAnsi="Calibri" w:cs="Calibri"/>
            <w:sz w:val="22"/>
          </w:rPr>
          <w:t>кодексу</w:t>
        </w:r>
      </w:hyperlink>
      <w:r w:rsidRPr="00EF1D17">
        <w:rPr>
          <w:rFonts w:ascii="Calibri" w:hAnsi="Calibri" w:cs="Calibri"/>
          <w:sz w:val="22"/>
        </w:rPr>
        <w:t xml:space="preserve"> Российской Федерации (далее -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РФ).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Разрешение на строительство представляет собой документ, подтверждающий соответствие проектной документации требованиям градостроительного плана земельного участка и дающий заявителю право осуществлять строительство, реконструкцию объектов капитального строительства, за исключением случаев, предусмотренных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Основные понятия, используемые в настоящем Регламенте, изложены в </w:t>
      </w:r>
      <w:hyperlink r:id="rId11" w:history="1">
        <w:r w:rsidRPr="00EF1D17">
          <w:rPr>
            <w:rFonts w:ascii="Calibri" w:hAnsi="Calibri" w:cs="Calibri"/>
            <w:sz w:val="22"/>
          </w:rPr>
          <w:t>статье 1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случае положительного решения вопроса о выдаче разрешения на строительство заявитель получает разрешение на строительство, реконструкцию по </w:t>
      </w:r>
      <w:hyperlink r:id="rId12" w:history="1">
        <w:r w:rsidRPr="00EF1D17">
          <w:rPr>
            <w:rFonts w:ascii="Calibri" w:hAnsi="Calibri" w:cs="Calibri"/>
            <w:sz w:val="22"/>
          </w:rPr>
          <w:t>форме</w:t>
        </w:r>
      </w:hyperlink>
      <w:r w:rsidRPr="00EF1D17">
        <w:rPr>
          <w:rFonts w:ascii="Calibri" w:hAnsi="Calibri" w:cs="Calibri"/>
          <w:sz w:val="22"/>
        </w:rPr>
        <w:t>, утвержденной приказом Министерства строительства и жилищно-коммунального хозяйства Российской Федерации от 19.02.2015 N 117/пр.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lastRenderedPageBreak/>
        <w:t xml:space="preserve">Выдача разрешения на строительство, реконструкцию осуществляется уполномоченным специалистом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с предварительным приглашением заявителя по телефону.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 случае отказа в выдаче разрешения на строительство заявителю направляется отказ в письменном виде.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1" w:name="P102"/>
      <w:bookmarkEnd w:id="1"/>
      <w:r w:rsidRPr="00EF1D17">
        <w:rPr>
          <w:rFonts w:ascii="Calibri" w:hAnsi="Calibri" w:cs="Calibri"/>
          <w:sz w:val="22"/>
        </w:rPr>
        <w:t>2.4. Решение о выдаче разрешения на строительство, реконструкцию или об отказе в выдаче такого разреше</w:t>
      </w:r>
      <w:r w:rsidR="00DF6C60">
        <w:rPr>
          <w:rFonts w:ascii="Calibri" w:hAnsi="Calibri" w:cs="Calibri"/>
          <w:sz w:val="22"/>
        </w:rPr>
        <w:t>ния принимается в течение семи</w:t>
      </w:r>
      <w:r w:rsidRPr="00EF1D17">
        <w:rPr>
          <w:rFonts w:ascii="Calibri" w:hAnsi="Calibri" w:cs="Calibri"/>
          <w:sz w:val="22"/>
        </w:rPr>
        <w:t xml:space="preserve"> дней со дня получения заявления о выдаче разрешения на строительство, реконструкцию объекта капитального строительства.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2" w:name="P103"/>
      <w:bookmarkEnd w:id="2"/>
      <w:r w:rsidRPr="00EF1D17">
        <w:rPr>
          <w:rFonts w:ascii="Calibri" w:hAnsi="Calibri" w:cs="Calibri"/>
          <w:sz w:val="22"/>
        </w:rPr>
        <w:t>2.5. Выдача разрешений на строительство, реконструкцию осуществляется в соответствии со следующими нормативными правовыми актами: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</w:t>
      </w:r>
      <w:hyperlink r:id="rId13" w:history="1">
        <w:r w:rsidRPr="00EF1D17">
          <w:rPr>
            <w:rFonts w:ascii="Calibri" w:hAnsi="Calibri" w:cs="Calibri"/>
            <w:sz w:val="22"/>
          </w:rPr>
          <w:t>Конституцией</w:t>
        </w:r>
      </w:hyperlink>
      <w:r w:rsidRPr="00EF1D17">
        <w:rPr>
          <w:rFonts w:ascii="Calibri" w:hAnsi="Calibri" w:cs="Calibri"/>
          <w:sz w:val="22"/>
        </w:rPr>
        <w:t xml:space="preserve"> Российской Федерации;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Гражданским </w:t>
      </w:r>
      <w:hyperlink r:id="rId14" w:history="1">
        <w:r w:rsidRPr="00EF1D17">
          <w:rPr>
            <w:rFonts w:ascii="Calibri" w:hAnsi="Calibri" w:cs="Calibri"/>
            <w:sz w:val="22"/>
          </w:rPr>
          <w:t>кодексом</w:t>
        </w:r>
      </w:hyperlink>
      <w:r w:rsidRPr="00EF1D17">
        <w:rPr>
          <w:rFonts w:ascii="Calibri" w:hAnsi="Calibri" w:cs="Calibri"/>
          <w:sz w:val="22"/>
        </w:rPr>
        <w:t xml:space="preserve"> Российской Федерации;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Градостроительным </w:t>
      </w:r>
      <w:hyperlink r:id="rId15" w:history="1">
        <w:r w:rsidRPr="00EF1D17">
          <w:rPr>
            <w:rFonts w:ascii="Calibri" w:hAnsi="Calibri" w:cs="Calibri"/>
            <w:sz w:val="22"/>
          </w:rPr>
          <w:t>кодексом</w:t>
        </w:r>
      </w:hyperlink>
      <w:r w:rsidRPr="00EF1D17">
        <w:rPr>
          <w:rFonts w:ascii="Calibri" w:hAnsi="Calibri" w:cs="Calibri"/>
          <w:sz w:val="22"/>
        </w:rPr>
        <w:t xml:space="preserve"> Российской Федерации;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Земельным </w:t>
      </w:r>
      <w:hyperlink r:id="rId16" w:history="1">
        <w:r w:rsidRPr="00EF1D17">
          <w:rPr>
            <w:rFonts w:ascii="Calibri" w:hAnsi="Calibri" w:cs="Calibri"/>
            <w:sz w:val="22"/>
          </w:rPr>
          <w:t>кодексом</w:t>
        </w:r>
      </w:hyperlink>
      <w:r w:rsidRPr="00EF1D17">
        <w:rPr>
          <w:rFonts w:ascii="Calibri" w:hAnsi="Calibri" w:cs="Calibri"/>
          <w:sz w:val="22"/>
        </w:rPr>
        <w:t xml:space="preserve"> Российской Федерации;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Федеральным </w:t>
      </w:r>
      <w:hyperlink r:id="rId17" w:history="1">
        <w:r w:rsidRPr="00EF1D17">
          <w:rPr>
            <w:rFonts w:ascii="Calibri" w:hAnsi="Calibri" w:cs="Calibri"/>
            <w:sz w:val="22"/>
          </w:rPr>
          <w:t>законом</w:t>
        </w:r>
      </w:hyperlink>
      <w:r w:rsidRPr="00EF1D17">
        <w:rPr>
          <w:rFonts w:ascii="Calibri" w:hAnsi="Calibri" w:cs="Calibri"/>
          <w:sz w:val="22"/>
        </w:rPr>
        <w:t xml:space="preserve"> от 06.10.2003 N 131-ФЗ "Об общих принципах организации местного самоуправления в Российской Федерации";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Федеральным </w:t>
      </w:r>
      <w:hyperlink r:id="rId18" w:history="1">
        <w:r w:rsidRPr="00EF1D17">
          <w:rPr>
            <w:rFonts w:ascii="Calibri" w:hAnsi="Calibri" w:cs="Calibri"/>
            <w:sz w:val="22"/>
          </w:rPr>
          <w:t>законом</w:t>
        </w:r>
      </w:hyperlink>
      <w:r w:rsidRPr="00EF1D17">
        <w:rPr>
          <w:rFonts w:ascii="Calibri" w:hAnsi="Calibri" w:cs="Calibri"/>
          <w:sz w:val="22"/>
        </w:rPr>
        <w:t xml:space="preserve"> от 22.07.2008 N 123-ФЗ "Технический регламент о требованиях пожарной безопасности";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Федеральным </w:t>
      </w:r>
      <w:hyperlink r:id="rId19" w:history="1">
        <w:r w:rsidRPr="00EF1D17">
          <w:rPr>
            <w:rFonts w:ascii="Calibri" w:hAnsi="Calibri" w:cs="Calibri"/>
            <w:sz w:val="22"/>
          </w:rPr>
          <w:t>законом</w:t>
        </w:r>
      </w:hyperlink>
      <w:r w:rsidRPr="00EF1D17">
        <w:rPr>
          <w:rFonts w:ascii="Calibri" w:hAnsi="Calibri" w:cs="Calibri"/>
          <w:sz w:val="22"/>
        </w:rPr>
        <w:t xml:space="preserve"> от 30.12.2009 N 384-ФЗ "Технический регламент о безопасности зданий и сооружений";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</w:t>
      </w:r>
      <w:hyperlink r:id="rId20" w:history="1">
        <w:r w:rsidRPr="00EF1D17">
          <w:rPr>
            <w:rFonts w:ascii="Calibri" w:hAnsi="Calibri" w:cs="Calibri"/>
            <w:sz w:val="22"/>
          </w:rPr>
          <w:t>постановлением</w:t>
        </w:r>
      </w:hyperlink>
      <w:r w:rsidRPr="00EF1D17">
        <w:rPr>
          <w:rFonts w:ascii="Calibri" w:hAnsi="Calibri" w:cs="Calibri"/>
          <w:sz w:val="22"/>
        </w:rPr>
        <w:t xml:space="preserve"> Правительства РФ от 16.02.2008 N 87 "О составе разделов проектной документации и требованиях к их содержанию";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</w:t>
      </w:r>
      <w:hyperlink r:id="rId21" w:history="1">
        <w:r w:rsidRPr="00EF1D17">
          <w:rPr>
            <w:rFonts w:ascii="Calibri" w:hAnsi="Calibri" w:cs="Calibri"/>
            <w:sz w:val="22"/>
          </w:rPr>
          <w:t>приказом</w:t>
        </w:r>
      </w:hyperlink>
      <w:r w:rsidRPr="00EF1D17">
        <w:rPr>
          <w:rFonts w:ascii="Calibri" w:hAnsi="Calibri" w:cs="Calibri"/>
          <w:sz w:val="22"/>
        </w:rPr>
        <w:t xml:space="preserve"> Министерства строительства и жилищно-коммунального хозяйства Российской Федерации от 19.02.2015 N 117/</w:t>
      </w:r>
      <w:proofErr w:type="spellStart"/>
      <w:proofErr w:type="gramStart"/>
      <w:r w:rsidRPr="00EF1D17">
        <w:rPr>
          <w:rFonts w:ascii="Calibri" w:hAnsi="Calibri" w:cs="Calibri"/>
          <w:sz w:val="22"/>
        </w:rPr>
        <w:t>пр</w:t>
      </w:r>
      <w:proofErr w:type="spellEnd"/>
      <w:proofErr w:type="gramEnd"/>
      <w:r w:rsidRPr="00EF1D17">
        <w:rPr>
          <w:rFonts w:ascii="Calibri" w:hAnsi="Calibri" w:cs="Calibri"/>
          <w:sz w:val="22"/>
        </w:rPr>
        <w:t xml:space="preserve"> "Об утверждении формы разрешения на строительство и формы разрешения на ввод объекта в эксплуатацию";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СНиП 2.07.01-89* "Градостроительство, планировка и застройка городских и сельских поселений";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</w:t>
      </w:r>
      <w:hyperlink r:id="rId22" w:history="1">
        <w:r w:rsidRPr="00EF1D17">
          <w:rPr>
            <w:rFonts w:ascii="Calibri" w:hAnsi="Calibri" w:cs="Calibri"/>
            <w:sz w:val="22"/>
          </w:rPr>
          <w:t>Законом</w:t>
        </w:r>
      </w:hyperlink>
      <w:r w:rsidRPr="00EF1D17">
        <w:rPr>
          <w:rFonts w:ascii="Calibri" w:hAnsi="Calibri" w:cs="Calibri"/>
          <w:sz w:val="22"/>
        </w:rPr>
        <w:t xml:space="preserve"> Калужской области от 04.10.2004 N 344-ОЗ "О градостроительной деятельности в Калужской области";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</w:t>
      </w:r>
      <w:hyperlink r:id="rId23" w:history="1">
        <w:r w:rsidRPr="00946BBD">
          <w:rPr>
            <w:rFonts w:ascii="Calibri" w:hAnsi="Calibri" w:cs="Calibri"/>
            <w:sz w:val="22"/>
          </w:rPr>
          <w:t>Уставом</w:t>
        </w:r>
      </w:hyperlink>
      <w:r w:rsidRPr="00946BBD">
        <w:rPr>
          <w:rFonts w:ascii="Calibri" w:hAnsi="Calibri" w:cs="Calibri"/>
          <w:sz w:val="22"/>
        </w:rPr>
        <w:t xml:space="preserve"> муниципального образования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946BBD">
        <w:rPr>
          <w:rFonts w:ascii="Calibri" w:hAnsi="Calibri" w:cs="Calibri"/>
          <w:sz w:val="22"/>
        </w:rPr>
        <w:t>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иными нормативными актами Российской Федерации, Калужской области, регламентирующими правоотношения в сфере выдачи разрешений на строительство объектов капитального строительства, а также ввода объектов капитального строительства в эксплуатацию.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3" w:name="P118"/>
      <w:bookmarkEnd w:id="3"/>
      <w:r w:rsidRPr="00EF1D17">
        <w:rPr>
          <w:rFonts w:ascii="Calibri" w:hAnsi="Calibri" w:cs="Calibri"/>
          <w:sz w:val="22"/>
        </w:rPr>
        <w:t>2.6. Перечень документов, необходимых для получения разрешения на строительство, реконструкцию: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4" w:name="P119"/>
      <w:bookmarkEnd w:id="4"/>
      <w:r w:rsidRPr="00EF1D17">
        <w:rPr>
          <w:rFonts w:ascii="Calibri" w:hAnsi="Calibri" w:cs="Calibri"/>
          <w:sz w:val="22"/>
        </w:rPr>
        <w:t>2.6.1. В целях строительства, реконструкции объекта капитального строительства застройщик предоставляет самостоятельно: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заявление от физических лиц либо их представителей о выдаче разрешения на строительство, реконструкцию объекта капитального строительства (принимается на бланке по форме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в соответствии с </w:t>
      </w:r>
      <w:hyperlink w:anchor="P431" w:history="1">
        <w:r w:rsidRPr="00EF1D17">
          <w:rPr>
            <w:rFonts w:ascii="Calibri" w:hAnsi="Calibri" w:cs="Calibri"/>
            <w:sz w:val="22"/>
          </w:rPr>
          <w:t>приложениями 2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478" w:history="1">
        <w:r w:rsidRPr="00EF1D17">
          <w:rPr>
            <w:rFonts w:ascii="Calibri" w:hAnsi="Calibri" w:cs="Calibri"/>
            <w:sz w:val="22"/>
          </w:rPr>
          <w:t>3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519" w:history="1">
        <w:r w:rsidRPr="00EF1D17">
          <w:rPr>
            <w:rFonts w:ascii="Calibri" w:hAnsi="Calibri" w:cs="Calibri"/>
            <w:sz w:val="22"/>
          </w:rPr>
          <w:t>4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568" w:history="1">
        <w:r w:rsidRPr="00EF1D17">
          <w:rPr>
            <w:rFonts w:ascii="Calibri" w:hAnsi="Calibri" w:cs="Calibri"/>
            <w:sz w:val="22"/>
          </w:rPr>
          <w:t>5</w:t>
        </w:r>
      </w:hyperlink>
      <w:r w:rsidRPr="00EF1D17">
        <w:rPr>
          <w:rFonts w:ascii="Calibri" w:hAnsi="Calibri" w:cs="Calibri"/>
          <w:sz w:val="22"/>
        </w:rPr>
        <w:t xml:space="preserve"> к Регламенту). Юридические лица подают заявление на фирменном бланке организации. Для физических лиц и их представителей также необходимо </w:t>
      </w:r>
      <w:hyperlink w:anchor="P616" w:history="1">
        <w:r w:rsidRPr="00EF1D17">
          <w:rPr>
            <w:rFonts w:ascii="Calibri" w:hAnsi="Calibri" w:cs="Calibri"/>
            <w:sz w:val="22"/>
          </w:rPr>
          <w:t>заявление-согласие</w:t>
        </w:r>
      </w:hyperlink>
      <w:r w:rsidRPr="00EF1D17">
        <w:rPr>
          <w:rFonts w:ascii="Calibri" w:hAnsi="Calibri" w:cs="Calibri"/>
          <w:sz w:val="22"/>
        </w:rPr>
        <w:t xml:space="preserve"> субъекта на обработку персональных данных (приложение 6 к Регламенту). 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-материалы, содержащиеся в проектной документации: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а) пояснительная записка;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б) схема планировочной организации земельного участка, выполненная в соответствии с градостроительным планом земельного участка, с обозначением места размещения объекта капитального строительства, подъездов и проходов к нему, границ зон действия публичных сервитутов, объектов археологического наследия;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в) схема планировочной организации земельного участка, подтверждающая расположение линейного объекта в пределах красных линий, утвержденных в составе документации по планировке территории применительно к линейным объектам;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г) архитектурные решения;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д) сведения об инженерном оборудовании, сводный план сетей инженерно-технического обеспечения с обозначением мест подключения проектируемого объекта капитального строительства к сетям инженерно-технического обеспечения;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е) проект организации строительства объекта капитального строительства;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lastRenderedPageBreak/>
        <w:t>ж) проект организации работ по сносу или демонтажу объектов капитального строительства, их частей;</w:t>
      </w:r>
    </w:p>
    <w:p w:rsidR="00EF1D17" w:rsidRPr="00EF1D17" w:rsidRDefault="00EF1D17" w:rsidP="00EF1D17">
      <w:pPr>
        <w:widowControl/>
        <w:ind w:firstLine="540"/>
        <w:jc w:val="both"/>
        <w:rPr>
          <w:rFonts w:ascii="Calibri" w:hAnsi="Calibri" w:cs="Calibri"/>
          <w:sz w:val="22"/>
          <w:szCs w:val="22"/>
          <w:lang w:eastAsia="en-US"/>
        </w:rPr>
      </w:pPr>
      <w:proofErr w:type="gramStart"/>
      <w:r w:rsidRPr="00EF1D17">
        <w:rPr>
          <w:rFonts w:ascii="Calibri" w:hAnsi="Calibri" w:cs="Calibri"/>
          <w:sz w:val="22"/>
          <w:szCs w:val="22"/>
          <w:lang w:eastAsia="en-US"/>
        </w:rPr>
        <w:t xml:space="preserve">з) перечень мероприятий по обеспечению доступа инвалидов к объектам здравоохранения, образования, культуры, отдыха, спорта и иным объектам социально-культурного и коммунально-бытового назначения, объектам транспорта, торговли, общественного питания, объектам делового, административного, финансового, религиозного назначения, объектам жилищного фонда в случае строительства, реконструкции указанных объектов при условии, что экспертиза проектной документации указанных объектов не проводилась в соответствии со </w:t>
      </w:r>
      <w:hyperlink r:id="rId24" w:history="1">
        <w:r w:rsidRPr="00EF1D17">
          <w:rPr>
            <w:rFonts w:ascii="Calibri" w:hAnsi="Calibri" w:cs="Calibri"/>
            <w:sz w:val="22"/>
            <w:szCs w:val="22"/>
            <w:lang w:eastAsia="en-US"/>
          </w:rPr>
          <w:t>статьей 49</w:t>
        </w:r>
      </w:hyperlink>
      <w:r w:rsidRPr="00EF1D17">
        <w:rPr>
          <w:rFonts w:ascii="Calibri" w:hAnsi="Calibri" w:cs="Calibri"/>
          <w:sz w:val="22"/>
          <w:szCs w:val="22"/>
          <w:lang w:eastAsia="en-US"/>
        </w:rPr>
        <w:t xml:space="preserve"> </w:t>
      </w:r>
      <w:proofErr w:type="spellStart"/>
      <w:r w:rsidRPr="00EF1D17">
        <w:rPr>
          <w:rFonts w:ascii="Calibri" w:hAnsi="Calibri" w:cs="Calibri"/>
          <w:sz w:val="22"/>
          <w:szCs w:val="22"/>
        </w:rPr>
        <w:t>ГрК</w:t>
      </w:r>
      <w:proofErr w:type="spellEnd"/>
      <w:r w:rsidRPr="00EF1D17">
        <w:rPr>
          <w:rFonts w:ascii="Calibri" w:hAnsi="Calibri" w:cs="Calibri"/>
          <w:sz w:val="22"/>
          <w:szCs w:val="22"/>
        </w:rPr>
        <w:t xml:space="preserve"> РФ</w:t>
      </w:r>
      <w:r w:rsidRPr="00EF1D17">
        <w:rPr>
          <w:rFonts w:ascii="Calibri" w:hAnsi="Calibri" w:cs="Calibri"/>
          <w:sz w:val="22"/>
          <w:szCs w:val="22"/>
          <w:lang w:eastAsia="en-US"/>
        </w:rPr>
        <w:t>;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положительное заключение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25" w:history="1">
        <w:r w:rsidRPr="00EF1D17">
          <w:rPr>
            <w:rFonts w:ascii="Calibri" w:hAnsi="Calibri" w:cs="Calibri"/>
            <w:sz w:val="22"/>
          </w:rPr>
          <w:t>частью 12.1 статьи 48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РФ), если такая проектная документация подлежит экспертизе в соответствии со </w:t>
      </w:r>
      <w:hyperlink r:id="rId26" w:history="1">
        <w:r w:rsidRPr="00EF1D17">
          <w:rPr>
            <w:rFonts w:ascii="Calibri" w:hAnsi="Calibri" w:cs="Calibri"/>
            <w:sz w:val="22"/>
          </w:rPr>
          <w:t>статьей 49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РФ; 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согласие всех правообладателей объекта капитального строительства в случае реконструкции такого объекта;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решение общего собрания собственников помещений в многоквартирном доме, принятое в соответствии с жилищным законодательством, в случае реконструкции многоквартирного дома, или, если в результате такой реконструкции произойдет уменьшение размера общего имущества в многоквартирном доме, согласие всех собственников помещений и </w:t>
      </w:r>
      <w:proofErr w:type="spellStart"/>
      <w:r w:rsidRPr="00EF1D17">
        <w:rPr>
          <w:rFonts w:ascii="Calibri" w:hAnsi="Calibri" w:cs="Calibri"/>
          <w:sz w:val="22"/>
        </w:rPr>
        <w:t>машино</w:t>
      </w:r>
      <w:proofErr w:type="spellEnd"/>
      <w:r w:rsidRPr="00EF1D17">
        <w:rPr>
          <w:rFonts w:ascii="Calibri" w:hAnsi="Calibri" w:cs="Calibri"/>
          <w:sz w:val="22"/>
        </w:rPr>
        <w:t>-мест в многоквартирном доме;</w:t>
      </w:r>
    </w:p>
    <w:p w:rsidR="00EF1D17" w:rsidRPr="00EF1D17" w:rsidRDefault="00EF1D17" w:rsidP="00EF1D17">
      <w:pPr>
        <w:widowControl/>
        <w:ind w:firstLine="540"/>
        <w:jc w:val="both"/>
        <w:rPr>
          <w:rFonts w:ascii="Calibri" w:hAnsi="Calibri" w:cs="Calibri"/>
          <w:sz w:val="22"/>
          <w:szCs w:val="22"/>
          <w:lang w:eastAsia="en-US"/>
        </w:rPr>
      </w:pPr>
      <w:r w:rsidRPr="00EF1D17">
        <w:rPr>
          <w:rFonts w:ascii="Calibri" w:hAnsi="Calibri" w:cs="Calibri"/>
          <w:sz w:val="22"/>
          <w:szCs w:val="22"/>
          <w:lang w:eastAsia="en-US"/>
        </w:rPr>
        <w:t>- копия свидетельства об аккредитации юридического лица, выдавшего положительное заключение негосударственной экспертизы проектной документации, в случае, если представлено заключение негосударственной экспертизы проектной документации.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Согласно </w:t>
      </w:r>
      <w:hyperlink r:id="rId27" w:history="1">
        <w:r w:rsidRPr="00EF1D17">
          <w:rPr>
            <w:rFonts w:ascii="Calibri" w:hAnsi="Calibri" w:cs="Calibri"/>
            <w:sz w:val="22"/>
          </w:rPr>
          <w:t>части 12 статьи 51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 по заявлению заявителя может быть выдано разрешение на отдельные этапы строительства, реконструкции.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5" w:name="P125"/>
      <w:bookmarkEnd w:id="5"/>
      <w:r w:rsidRPr="00EF1D17">
        <w:rPr>
          <w:rFonts w:ascii="Calibri" w:hAnsi="Calibri" w:cs="Calibri"/>
          <w:sz w:val="22"/>
        </w:rPr>
        <w:t xml:space="preserve">2.6.2. В целях строительства, реконструкции объекта индивидуального жилищного строительства застройщик предоставляет самостоятельно: 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заявление от физических лиц либо их представителей о выдаче разрешения на строительство, реконструкцию объекта индивидуального строительства (принимается на бланке по форме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в соответствии с </w:t>
      </w:r>
      <w:hyperlink w:anchor="P431" w:history="1">
        <w:r w:rsidRPr="00EF1D17">
          <w:rPr>
            <w:rFonts w:ascii="Calibri" w:hAnsi="Calibri" w:cs="Calibri"/>
            <w:sz w:val="22"/>
          </w:rPr>
          <w:t>приложениями 2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478" w:history="1">
        <w:r w:rsidRPr="00EF1D17">
          <w:rPr>
            <w:rFonts w:ascii="Calibri" w:hAnsi="Calibri" w:cs="Calibri"/>
            <w:sz w:val="22"/>
          </w:rPr>
          <w:t>3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519" w:history="1">
        <w:r w:rsidRPr="00EF1D17">
          <w:rPr>
            <w:rFonts w:ascii="Calibri" w:hAnsi="Calibri" w:cs="Calibri"/>
            <w:sz w:val="22"/>
          </w:rPr>
          <w:t>4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568" w:history="1">
        <w:r w:rsidRPr="00EF1D17">
          <w:rPr>
            <w:rFonts w:ascii="Calibri" w:hAnsi="Calibri" w:cs="Calibri"/>
            <w:sz w:val="22"/>
          </w:rPr>
          <w:t>5</w:t>
        </w:r>
      </w:hyperlink>
      <w:r w:rsidRPr="00EF1D17">
        <w:rPr>
          <w:rFonts w:ascii="Calibri" w:hAnsi="Calibri" w:cs="Calibri"/>
          <w:sz w:val="22"/>
        </w:rPr>
        <w:t xml:space="preserve"> к Регламенту). Юридические лица подают заявление на фирменном бланке организации. Для физических лиц и их представителей также необходимо </w:t>
      </w:r>
      <w:hyperlink w:anchor="P616" w:history="1">
        <w:r w:rsidRPr="00EF1D17">
          <w:rPr>
            <w:rFonts w:ascii="Calibri" w:hAnsi="Calibri" w:cs="Calibri"/>
            <w:sz w:val="22"/>
          </w:rPr>
          <w:t>заявление-согласие</w:t>
        </w:r>
      </w:hyperlink>
      <w:r w:rsidRPr="00EF1D17">
        <w:rPr>
          <w:rFonts w:ascii="Calibri" w:hAnsi="Calibri" w:cs="Calibri"/>
          <w:sz w:val="22"/>
        </w:rPr>
        <w:t xml:space="preserve"> субъекта на обработку персональных данных (приложение 6 к Регламенту). 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схема планировочной организации земельного участка с обозначением места размещения объекта индивидуального жилищного строительства</w:t>
      </w:r>
      <w:proofErr w:type="gramStart"/>
      <w:r w:rsidRPr="00EF1D17">
        <w:rPr>
          <w:rFonts w:ascii="Calibri" w:hAnsi="Calibri" w:cs="Calibri"/>
          <w:sz w:val="22"/>
        </w:rPr>
        <w:t>..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6" w:name="P136"/>
      <w:bookmarkEnd w:id="6"/>
      <w:r w:rsidRPr="00EF1D17">
        <w:rPr>
          <w:rFonts w:ascii="Calibri" w:hAnsi="Calibri" w:cs="Calibri"/>
          <w:sz w:val="22"/>
        </w:rPr>
        <w:t>2.6.3. Документы, необходимые для получения разрешения на строительство, реконструкцию объектов капитального строительства, находящиеся в распоряжении государственных органов, органов местного самоуправления и иных органов:</w:t>
      </w:r>
    </w:p>
    <w:p w:rsidR="00EF1D17" w:rsidRPr="00EF1D17" w:rsidRDefault="00EF1D17" w:rsidP="00EF1D17">
      <w:pPr>
        <w:widowControl/>
        <w:ind w:firstLine="540"/>
        <w:jc w:val="both"/>
        <w:rPr>
          <w:sz w:val="24"/>
          <w:szCs w:val="24"/>
        </w:rPr>
      </w:pPr>
      <w:r w:rsidRPr="00EF1D17">
        <w:rPr>
          <w:sz w:val="24"/>
          <w:szCs w:val="24"/>
        </w:rPr>
        <w:t xml:space="preserve">- </w:t>
      </w:r>
      <w:r w:rsidRPr="00EF1D17">
        <w:rPr>
          <w:rFonts w:ascii="Calibri" w:hAnsi="Calibri" w:cs="Calibri"/>
          <w:sz w:val="22"/>
          <w:szCs w:val="22"/>
          <w:lang w:eastAsia="en-US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разрешение на отклонение от предельных параметров разрешенного строительства, реконструкции (в случае, если было предоставлено такое разрешение в соответствии со </w:t>
      </w:r>
      <w:hyperlink r:id="rId28" w:history="1">
        <w:r w:rsidRPr="00EF1D17">
          <w:rPr>
            <w:rFonts w:ascii="Calibri" w:hAnsi="Calibri" w:cs="Calibri"/>
            <w:sz w:val="22"/>
          </w:rPr>
          <w:t>статьей 40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t xml:space="preserve">- положительное заключение государственной экспертизы проектной документации объекта капитального строительства (применительно к отдельным этапам строительства в случае, предусмотренном </w:t>
      </w:r>
      <w:hyperlink r:id="rId29" w:history="1">
        <w:r w:rsidRPr="00EF1D17">
          <w:rPr>
            <w:rFonts w:ascii="Calibri" w:hAnsi="Calibri" w:cs="Calibri"/>
            <w:sz w:val="22"/>
          </w:rPr>
          <w:t>частью 12.1 статьи 48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РФ), если такая проектная документация подлежит экспертизе в соответствии со </w:t>
      </w:r>
      <w:hyperlink r:id="rId30" w:history="1">
        <w:r w:rsidRPr="00EF1D17">
          <w:rPr>
            <w:rFonts w:ascii="Calibri" w:hAnsi="Calibri" w:cs="Calibri"/>
            <w:sz w:val="22"/>
          </w:rPr>
          <w:t>статьей 49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РФ, положительное заключение государственной экспертизы проектной документации в случаях, предусмотренных </w:t>
      </w:r>
      <w:hyperlink r:id="rId31" w:history="1">
        <w:r w:rsidRPr="00EF1D17">
          <w:rPr>
            <w:rFonts w:ascii="Calibri" w:hAnsi="Calibri" w:cs="Calibri"/>
            <w:sz w:val="22"/>
          </w:rPr>
          <w:t>частью 3.4 статьи 49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РФ, запрашивается в автономном учреждении Калужской области "Управление государственной экспертизы</w:t>
      </w:r>
      <w:proofErr w:type="gramEnd"/>
      <w:r w:rsidRPr="00EF1D17">
        <w:rPr>
          <w:rFonts w:ascii="Calibri" w:hAnsi="Calibri" w:cs="Calibri"/>
          <w:sz w:val="22"/>
        </w:rPr>
        <w:t xml:space="preserve"> проектов Калужской области"; положительное заключение государственной экологической экспертизы проектной документации в случаях, предусмотренных </w:t>
      </w:r>
      <w:hyperlink r:id="rId32" w:history="1">
        <w:r w:rsidRPr="00EF1D17">
          <w:rPr>
            <w:rFonts w:ascii="Calibri" w:hAnsi="Calibri" w:cs="Calibri"/>
            <w:sz w:val="22"/>
          </w:rPr>
          <w:t>частью 6 статьи 49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РФ, запрашивается в Управлении Федеральной службы по надзору в сфере природопользования (</w:t>
      </w:r>
      <w:proofErr w:type="spellStart"/>
      <w:r w:rsidRPr="00EF1D17">
        <w:rPr>
          <w:rFonts w:ascii="Calibri" w:hAnsi="Calibri" w:cs="Calibri"/>
          <w:sz w:val="22"/>
        </w:rPr>
        <w:t>Росприроднадзора</w:t>
      </w:r>
      <w:proofErr w:type="spellEnd"/>
      <w:r w:rsidRPr="00EF1D17">
        <w:rPr>
          <w:rFonts w:ascii="Calibri" w:hAnsi="Calibri" w:cs="Calibri"/>
          <w:sz w:val="22"/>
        </w:rPr>
        <w:t xml:space="preserve">) по Калужской области (Управление </w:t>
      </w:r>
      <w:proofErr w:type="spellStart"/>
      <w:r w:rsidRPr="00EF1D17">
        <w:rPr>
          <w:rFonts w:ascii="Calibri" w:hAnsi="Calibri" w:cs="Calibri"/>
          <w:sz w:val="22"/>
        </w:rPr>
        <w:t>Росприроднадзора</w:t>
      </w:r>
      <w:proofErr w:type="spellEnd"/>
      <w:r w:rsidRPr="00EF1D17">
        <w:rPr>
          <w:rFonts w:ascii="Calibri" w:hAnsi="Calibri" w:cs="Calibri"/>
          <w:sz w:val="22"/>
        </w:rPr>
        <w:t xml:space="preserve"> по Калужской области);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сведения о правоустанавливающих документах на земельный участок, необходимые для получения разрешения на строительство, реконструкцию, запрашиваются в Управлении Федеральной службы государственной регистрации, кадастра и картографии по Калужской области или в филиале ФГБУ "ФКП </w:t>
      </w:r>
      <w:proofErr w:type="spellStart"/>
      <w:r w:rsidRPr="00EF1D17">
        <w:rPr>
          <w:rFonts w:ascii="Calibri" w:hAnsi="Calibri" w:cs="Calibri"/>
          <w:sz w:val="22"/>
        </w:rPr>
        <w:t>Росреестра</w:t>
      </w:r>
      <w:proofErr w:type="spellEnd"/>
      <w:r w:rsidRPr="00EF1D17">
        <w:rPr>
          <w:rFonts w:ascii="Calibri" w:hAnsi="Calibri" w:cs="Calibri"/>
          <w:sz w:val="22"/>
        </w:rPr>
        <w:t xml:space="preserve">" по Калужской области. В соответствии с </w:t>
      </w:r>
      <w:hyperlink r:id="rId33" w:history="1">
        <w:r w:rsidRPr="00EF1D17">
          <w:rPr>
            <w:rFonts w:ascii="Calibri" w:hAnsi="Calibri" w:cs="Calibri"/>
            <w:sz w:val="22"/>
          </w:rPr>
          <w:t>частью 7.2</w:t>
        </w:r>
      </w:hyperlink>
      <w:r w:rsidRPr="00EF1D17">
        <w:rPr>
          <w:rFonts w:ascii="Calibri" w:hAnsi="Calibri" w:cs="Calibri"/>
          <w:sz w:val="22"/>
        </w:rPr>
        <w:t xml:space="preserve"> и </w:t>
      </w:r>
      <w:hyperlink r:id="rId34" w:history="1">
        <w:r w:rsidRPr="00EF1D17">
          <w:rPr>
            <w:rFonts w:ascii="Calibri" w:hAnsi="Calibri" w:cs="Calibri"/>
            <w:sz w:val="22"/>
          </w:rPr>
          <w:t>частью 9.2 статьи 51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lastRenderedPageBreak/>
        <w:t>РФ правоустанавливающие документы на земельный участок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Указанные документы заявитель вправе представить самостоятельно по собственной инициативе.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7" w:name="P139"/>
      <w:bookmarkEnd w:id="7"/>
      <w:r w:rsidRPr="00EF1D17">
        <w:rPr>
          <w:rFonts w:ascii="Calibri" w:hAnsi="Calibri" w:cs="Calibri"/>
          <w:sz w:val="22"/>
        </w:rPr>
        <w:t>2.6.4. Документы, необходимые для получения разрешения на строительство, реконструкцию объектов индивидуального строительства, находящиеся в распоряжении государственных органов, органов местного самоуправления и иных органов:</w:t>
      </w:r>
    </w:p>
    <w:p w:rsidR="00EF1D17" w:rsidRPr="00EF1D17" w:rsidRDefault="00EF1D17" w:rsidP="00EF1D17">
      <w:pPr>
        <w:widowControl/>
        <w:ind w:firstLine="540"/>
        <w:jc w:val="both"/>
        <w:rPr>
          <w:sz w:val="24"/>
          <w:szCs w:val="24"/>
        </w:rPr>
      </w:pPr>
      <w:r w:rsidRPr="00EF1D17">
        <w:rPr>
          <w:sz w:val="24"/>
          <w:szCs w:val="24"/>
        </w:rPr>
        <w:t xml:space="preserve">- </w:t>
      </w:r>
      <w:r w:rsidRPr="00EF1D17">
        <w:rPr>
          <w:rFonts w:ascii="Calibri" w:hAnsi="Calibri" w:cs="Calibri"/>
          <w:sz w:val="22"/>
          <w:szCs w:val="22"/>
          <w:lang w:eastAsia="en-US"/>
        </w:rPr>
        <w:t>градостроительный план земельного участка, выданный не ранее чем за три года до дня представления заявления на получение разрешения на строительство;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сведения о правоустанавливающих документах на земельный участок, необходимые для получения разрешения на строительство, реконструкцию, запрашиваются в Управлении Федеральной службы государственной регистрации, кадастра и картографии по Калужской области или в филиале ФГБУ "ФКП </w:t>
      </w:r>
      <w:proofErr w:type="spellStart"/>
      <w:r w:rsidRPr="00EF1D17">
        <w:rPr>
          <w:rFonts w:ascii="Calibri" w:hAnsi="Calibri" w:cs="Calibri"/>
          <w:sz w:val="22"/>
        </w:rPr>
        <w:t>Росреестра</w:t>
      </w:r>
      <w:proofErr w:type="spellEnd"/>
      <w:r w:rsidRPr="00EF1D17">
        <w:rPr>
          <w:rFonts w:ascii="Calibri" w:hAnsi="Calibri" w:cs="Calibri"/>
          <w:sz w:val="22"/>
        </w:rPr>
        <w:t xml:space="preserve">" по Калужской области. В соответствии с </w:t>
      </w:r>
      <w:hyperlink r:id="rId35" w:history="1">
        <w:r w:rsidRPr="00EF1D17">
          <w:rPr>
            <w:rFonts w:ascii="Calibri" w:hAnsi="Calibri" w:cs="Calibri"/>
            <w:sz w:val="22"/>
          </w:rPr>
          <w:t>частью 7.2</w:t>
        </w:r>
      </w:hyperlink>
      <w:r w:rsidRPr="00EF1D17">
        <w:rPr>
          <w:rFonts w:ascii="Calibri" w:hAnsi="Calibri" w:cs="Calibri"/>
          <w:sz w:val="22"/>
        </w:rPr>
        <w:t xml:space="preserve"> и </w:t>
      </w:r>
      <w:hyperlink r:id="rId36" w:history="1">
        <w:r w:rsidRPr="00EF1D17">
          <w:rPr>
            <w:rFonts w:ascii="Calibri" w:hAnsi="Calibri" w:cs="Calibri"/>
            <w:sz w:val="22"/>
          </w:rPr>
          <w:t>частью 9.2 статьи 51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 правоустанавливающие документы на земельный участок направляются заявителем самостоятельно, если указанные документы (их копии или сведения, содержащиеся в них) отсутствуют в Едином государственном реестре прав на недвижимое имущество и сделок с ним.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Указанные документы  заявитель вправе представить самостоятельно по собственной инициативе.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t>При наличии соглашения о передаче в случаях, установленных бюджетным законодательством Российской Федерации, органом государственной власти (государственным органом), государственной корпорацией по атомной энергии "</w:t>
      </w:r>
      <w:proofErr w:type="spellStart"/>
      <w:r w:rsidRPr="00EF1D17">
        <w:rPr>
          <w:rFonts w:ascii="Calibri" w:hAnsi="Calibri" w:cs="Calibri"/>
          <w:sz w:val="22"/>
        </w:rPr>
        <w:t>Росатом</w:t>
      </w:r>
      <w:proofErr w:type="spellEnd"/>
      <w:r w:rsidRPr="00EF1D17">
        <w:rPr>
          <w:rFonts w:ascii="Calibri" w:hAnsi="Calibri" w:cs="Calibri"/>
          <w:sz w:val="22"/>
        </w:rPr>
        <w:t>", органом управления государственным внебюджетным фондом или уполномоченным</w:t>
      </w:r>
      <w:r w:rsidR="00111E18">
        <w:rPr>
          <w:rFonts w:ascii="Calibri" w:hAnsi="Calibri" w:cs="Calibri"/>
          <w:sz w:val="22"/>
        </w:rPr>
        <w:t xml:space="preserve"> администрацией МО сельского поселения деревня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>, полномочий государственного (муниципального) заказчика, заключенного при осуществлении бюджетных инвестиций, - указанное соглашение, правоустанавливающие документы на земельный участок правообладателя, с которым заключено это соглашение.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2.6.5. Разрешение на строительство, реконструкцию выдается на весь срок, предусмотренный проектом организации строительства объекта капитального строительства, за исключением случаев, если такое разрешение выдается в соответствии с </w:t>
      </w:r>
      <w:hyperlink r:id="rId37" w:history="1">
        <w:r w:rsidRPr="00EF1D17">
          <w:rPr>
            <w:rFonts w:ascii="Calibri" w:hAnsi="Calibri" w:cs="Calibri"/>
            <w:sz w:val="22"/>
          </w:rPr>
          <w:t>частью 12 статьи 51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РФ. Разрешение на индивидуальное жилищное строительство выдается на десять лет.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Срок действия разрешения на строительство, реконструкцию может быть продлен администрацией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по </w:t>
      </w:r>
      <w:hyperlink w:anchor="P568" w:history="1">
        <w:r w:rsidRPr="00EF1D17">
          <w:rPr>
            <w:rFonts w:ascii="Calibri" w:hAnsi="Calibri" w:cs="Calibri"/>
            <w:sz w:val="22"/>
          </w:rPr>
          <w:t>заявлению</w:t>
        </w:r>
      </w:hyperlink>
      <w:r w:rsidRPr="00EF1D17">
        <w:rPr>
          <w:rFonts w:ascii="Calibri" w:hAnsi="Calibri" w:cs="Calibri"/>
          <w:sz w:val="22"/>
        </w:rPr>
        <w:t xml:space="preserve">, поданному не менее чем за шестьдесят дней до истечения срока действия такого разрешения (приложение 5 к Регламенту). В продлении срока действия разрешения на строительство должно быть отказано в случае, если строительство, реконструкция, капитальный ремонт объекта капитального строительства не начаты до истечения срока подачи такого заявления. </w:t>
      </w:r>
      <w:proofErr w:type="gramStart"/>
      <w:r w:rsidRPr="00EF1D17">
        <w:rPr>
          <w:rFonts w:ascii="Calibri" w:hAnsi="Calibri" w:cs="Calibri"/>
          <w:sz w:val="22"/>
        </w:rPr>
        <w:t>В случае если заявление о продлении срока действия разрешения на строительство подается застройщиком, привлекающим на основании договора участия в долевом строительстве, предусматривающего передачу жилого помещения, денежные средства граждан и юридических лиц для долевого строительства многоквартирного дома и (или) иных объектов недвижимости,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</w:t>
      </w:r>
      <w:proofErr w:type="gramEnd"/>
      <w:r w:rsidRPr="00EF1D17">
        <w:rPr>
          <w:rFonts w:ascii="Calibri" w:hAnsi="Calibri" w:cs="Calibri"/>
          <w:sz w:val="22"/>
        </w:rPr>
        <w:t xml:space="preserve"> </w:t>
      </w:r>
      <w:proofErr w:type="gramStart"/>
      <w:r w:rsidRPr="00EF1D17">
        <w:rPr>
          <w:rFonts w:ascii="Calibri" w:hAnsi="Calibri" w:cs="Calibri"/>
          <w:sz w:val="22"/>
        </w:rPr>
        <w:t>договору участия в долевом строительстве или договор страхования гражданской ответственности лица, привлекающего денежные средства для долевого строительства многоквартирного дома и (или) иных объектов недвижимости (застройщика), за неисполнение или ненадлежащее исполнение обязательств по передаче жилого помещения по договору участия в долевом строительстве.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Заявитель может представить документы, необходимые для получения разрешения на строительство, реконструкцию через многофункциональный центр. Информация об особенностях предоставления муниципальной услуги через многофункциональный центр представлена в </w:t>
      </w:r>
      <w:hyperlink w:anchor="P257" w:history="1">
        <w:r w:rsidRPr="00EF1D17">
          <w:rPr>
            <w:rFonts w:ascii="Calibri" w:hAnsi="Calibri" w:cs="Calibri"/>
            <w:sz w:val="22"/>
          </w:rPr>
          <w:t>пункте 3.5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8" w:name="P148"/>
      <w:bookmarkEnd w:id="8"/>
      <w:r w:rsidRPr="00EF1D17">
        <w:rPr>
          <w:rFonts w:ascii="Calibri" w:hAnsi="Calibri" w:cs="Calibri"/>
          <w:sz w:val="22"/>
        </w:rPr>
        <w:t>2.7. Основанием для отказа в приеме документов, необходимых для выдачи разрешения на строительство, реконструкцию, является обращение представителя заявителя без доверенности (либо по окончании срока доверенности), оформленной в соответствии с законодательством Российской Федерации, а также представление документов, имеющих подчистки, приписки, исправления, не позволяющие однозначно истолковать их содержание.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2.8. Основаниями для отказа в выдаче разрешения на строительство, реконструкцию являются: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непредставление документов, указанных в </w:t>
      </w:r>
      <w:hyperlink w:anchor="P119" w:history="1">
        <w:r w:rsidRPr="00EF1D17">
          <w:rPr>
            <w:rFonts w:ascii="Calibri" w:hAnsi="Calibri" w:cs="Calibri"/>
            <w:sz w:val="22"/>
          </w:rPr>
          <w:t>подпунктах 2.6.1</w:t>
        </w:r>
      </w:hyperlink>
      <w:r w:rsidRPr="00EF1D17">
        <w:rPr>
          <w:rFonts w:ascii="Calibri" w:hAnsi="Calibri" w:cs="Calibri"/>
          <w:sz w:val="22"/>
        </w:rPr>
        <w:t xml:space="preserve"> или </w:t>
      </w:r>
      <w:hyperlink w:anchor="P125" w:history="1">
        <w:r w:rsidRPr="00EF1D17">
          <w:rPr>
            <w:rFonts w:ascii="Calibri" w:hAnsi="Calibri" w:cs="Calibri"/>
            <w:sz w:val="22"/>
          </w:rPr>
          <w:t>2.6.2 пункта 2.6</w:t>
        </w:r>
      </w:hyperlink>
      <w:r w:rsidRPr="00EF1D17">
        <w:rPr>
          <w:rFonts w:ascii="Calibri" w:hAnsi="Calibri" w:cs="Calibri"/>
          <w:sz w:val="22"/>
        </w:rPr>
        <w:t xml:space="preserve"> настоящего </w:t>
      </w:r>
      <w:r w:rsidRPr="00EF1D17">
        <w:rPr>
          <w:rFonts w:ascii="Calibri" w:hAnsi="Calibri" w:cs="Calibri"/>
          <w:sz w:val="22"/>
        </w:rPr>
        <w:lastRenderedPageBreak/>
        <w:t>Регламента;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несоответствие представленных документов требованиям градостроительного плана земельного участка или в случае выдачи разрешения на строительство линейного объекта - требованиям проекта планировки территории и проекта межевания территории, а также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2.8.1. Согласно </w:t>
      </w:r>
      <w:hyperlink r:id="rId38" w:history="1">
        <w:r w:rsidRPr="00EF1D17">
          <w:rPr>
            <w:rFonts w:ascii="Calibri" w:hAnsi="Calibri" w:cs="Calibri"/>
            <w:sz w:val="22"/>
          </w:rPr>
          <w:t>статье 51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 отказ в выдаче разрешения на строительство может быть оспорен заявителем в судебном порядке (в порядке гражданского судопроизводства).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2.9. Выдача разрешения на строительство, реконструкцию осуществляется без взимания платы.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2.10. Максимальный срок ожидания в очереди при подаче заявления о выдаче разрешения на строительство, реконструкцию и при получении результата предоставления этой муниципальной услуги составляет 15 минут.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2.11. Срок регистрации запроса заявителя о выдаче разрешения на строительство, реконструкцию не должен превышать двух календарных дней с момента поступления заявления.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Срок регистрации запроса в случае обращения заявителя в многофункциональный центр составляет не более 1 рабочего дня в соответствии с соглашением о взаимодействии, заключенным </w:t>
      </w:r>
      <w:r w:rsidR="00111E18">
        <w:rPr>
          <w:rFonts w:ascii="Calibri" w:hAnsi="Calibri" w:cs="Calibri"/>
          <w:sz w:val="22"/>
        </w:rPr>
        <w:t xml:space="preserve">администрацией МО сельского поселения деревня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="00111E18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>с многофункциональным центром.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2.12. Требования к местам предоставления муниципальной услуги по выдаче разрешения на строительство, реконструкцию: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1) места информирования, предназначенные для ознакомления заявителей с информационными материалами по выдаче разрешения на строительство, реконструкцию, оборудуются: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информационными стендами с образцами заполнения запросов о выдаче разрешения на строительство, реконструкцию и перечнем документов, необходимых для выдачи разрешения на строительство, реконструкцию;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стульями и столами для возможности оформления документов, канцелярскими принадлежностями и пр.;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2) места ожидания соответствуют комфортным условиям для заявителей и оптимальным условиям работы специалистов;</w:t>
      </w:r>
    </w:p>
    <w:p w:rsidR="00EF1D17" w:rsidRPr="00EF1D17" w:rsidRDefault="00EF1D17" w:rsidP="00EF1D17">
      <w:pPr>
        <w:widowControl/>
        <w:tabs>
          <w:tab w:val="left" w:pos="7938"/>
        </w:tabs>
        <w:autoSpaceDE/>
        <w:autoSpaceDN/>
        <w:adjustRightInd/>
        <w:ind w:firstLine="567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3) В соответствии с законодательством Российской Федерации о социальной защите инвалидов им обеспечиваются:</w:t>
      </w:r>
    </w:p>
    <w:p w:rsidR="00EF1D17" w:rsidRPr="00EF1D17" w:rsidRDefault="00EF1D17" w:rsidP="00EF1D17">
      <w:pPr>
        <w:widowControl/>
        <w:tabs>
          <w:tab w:val="left" w:pos="7938"/>
        </w:tabs>
        <w:autoSpaceDE/>
        <w:autoSpaceDN/>
        <w:adjustRightInd/>
        <w:ind w:firstLine="567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наличие кнопки вызова специалистов при входе в здание, в котором осуществляется предоставление услуги;</w:t>
      </w:r>
    </w:p>
    <w:p w:rsidR="00EF1D17" w:rsidRPr="00EF1D17" w:rsidRDefault="00EF1D17" w:rsidP="00EF1D17">
      <w:pPr>
        <w:widowControl/>
        <w:tabs>
          <w:tab w:val="left" w:pos="7938"/>
        </w:tabs>
        <w:autoSpaceDE/>
        <w:autoSpaceDN/>
        <w:adjustRightInd/>
        <w:ind w:firstLine="567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-сопровождение инвалидов, имеющих стойкие расстройства функции зрения и самостоятельного передвижения;</w:t>
      </w:r>
    </w:p>
    <w:p w:rsidR="00EF1D17" w:rsidRPr="00EF1D17" w:rsidRDefault="00EF1D17" w:rsidP="00EF1D17">
      <w:pPr>
        <w:widowControl/>
        <w:tabs>
          <w:tab w:val="left" w:pos="7938"/>
        </w:tabs>
        <w:autoSpaceDE/>
        <w:autoSpaceDN/>
        <w:adjustRightInd/>
        <w:ind w:firstLine="567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 xml:space="preserve">-допуск </w:t>
      </w:r>
      <w:proofErr w:type="spellStart"/>
      <w:r w:rsidRPr="00EF1D17">
        <w:rPr>
          <w:rFonts w:ascii="Calibri" w:hAnsi="Calibri" w:cs="Calibri"/>
          <w:sz w:val="22"/>
          <w:szCs w:val="22"/>
        </w:rPr>
        <w:t>сурдопереводчика</w:t>
      </w:r>
      <w:proofErr w:type="spellEnd"/>
      <w:r w:rsidRPr="00EF1D17">
        <w:rPr>
          <w:rFonts w:ascii="Calibri" w:hAnsi="Calibri" w:cs="Calibri"/>
          <w:sz w:val="22"/>
          <w:szCs w:val="22"/>
        </w:rPr>
        <w:t xml:space="preserve"> и </w:t>
      </w:r>
      <w:proofErr w:type="spellStart"/>
      <w:r w:rsidRPr="00EF1D17">
        <w:rPr>
          <w:rFonts w:ascii="Calibri" w:hAnsi="Calibri" w:cs="Calibri"/>
          <w:sz w:val="22"/>
          <w:szCs w:val="22"/>
        </w:rPr>
        <w:t>тифлосурдопереводчика</w:t>
      </w:r>
      <w:proofErr w:type="spellEnd"/>
      <w:r w:rsidRPr="00EF1D17">
        <w:rPr>
          <w:rFonts w:ascii="Calibri" w:hAnsi="Calibri" w:cs="Calibri"/>
          <w:sz w:val="22"/>
          <w:szCs w:val="22"/>
        </w:rPr>
        <w:t>;</w:t>
      </w:r>
    </w:p>
    <w:p w:rsidR="00EF1D17" w:rsidRPr="00EF1D17" w:rsidRDefault="00EF1D17" w:rsidP="00EF1D17">
      <w:pPr>
        <w:widowControl/>
        <w:tabs>
          <w:tab w:val="left" w:pos="7938"/>
        </w:tabs>
        <w:autoSpaceDE/>
        <w:autoSpaceDN/>
        <w:adjustRightInd/>
        <w:ind w:firstLine="567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-допуск собаки-проводника в помещение, в котором предоставляется услуга;</w:t>
      </w:r>
    </w:p>
    <w:p w:rsidR="00EF1D17" w:rsidRPr="00EF1D17" w:rsidRDefault="00EF1D17" w:rsidP="00EF1D17">
      <w:pPr>
        <w:adjustRightInd/>
        <w:ind w:firstLine="567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имеются места для парковки, в том числе для транспортных средств инвалидов. Доступ заявителей к парковочным местам являются бесплатным;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4) места ожидания в очереди на предоставление или получение документов оборудуются стульями, кресельными секциями, скамьями (</w:t>
      </w:r>
      <w:proofErr w:type="spellStart"/>
      <w:r w:rsidRPr="00EF1D17">
        <w:rPr>
          <w:rFonts w:ascii="Calibri" w:hAnsi="Calibri" w:cs="Calibri"/>
          <w:sz w:val="22"/>
          <w:szCs w:val="22"/>
        </w:rPr>
        <w:t>банкетками</w:t>
      </w:r>
      <w:proofErr w:type="spellEnd"/>
      <w:r w:rsidRPr="00EF1D17">
        <w:rPr>
          <w:rFonts w:ascii="Calibri" w:hAnsi="Calibri" w:cs="Calibri"/>
          <w:sz w:val="22"/>
          <w:szCs w:val="22"/>
        </w:rPr>
        <w:t>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5) кабинеты приема заявителей оборудованы информационными табличками (вывесками) с указанием: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фамилии, имени, отчества специалиста, участвующего в выдаче разрешения на строительство, реконструкцию;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графика приема заявителей.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2.13. Показатели доступности и качества предоставления муниципальной услуги: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2.13.1. Показателями качества муниципальной услуги являются: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удовлетворенность сроками предоставления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удовлетворенность условиями ожидания приема;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удовлетворенность порядком информирования о предоставлении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удовлетворенность вниманием должностных лиц.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2.13.2. Показателями доступности муниципальной услуги являются: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оценка уровня информирования заявителей о порядке предоставления муниципальной услуги по результатам опроса (</w:t>
      </w:r>
      <w:proofErr w:type="gramStart"/>
      <w:r w:rsidRPr="00EF1D17">
        <w:rPr>
          <w:rFonts w:ascii="Calibri" w:hAnsi="Calibri" w:cs="Calibri"/>
          <w:sz w:val="22"/>
        </w:rPr>
        <w:t>достаточный</w:t>
      </w:r>
      <w:proofErr w:type="gramEnd"/>
      <w:r w:rsidRPr="00EF1D17">
        <w:rPr>
          <w:rFonts w:ascii="Calibri" w:hAnsi="Calibri" w:cs="Calibri"/>
          <w:sz w:val="22"/>
        </w:rPr>
        <w:t>/недостаточный);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доля получателей, направивших свои замечания и предложения об усовершенствовании порядка предоставления муниципальной услуги посредством использования информационной </w:t>
      </w:r>
      <w:r w:rsidRPr="00EF1D17">
        <w:rPr>
          <w:rFonts w:ascii="Calibri" w:hAnsi="Calibri" w:cs="Calibri"/>
          <w:sz w:val="22"/>
        </w:rPr>
        <w:lastRenderedPageBreak/>
        <w:t>системы обеспечения обратной связи (% от общего числа получателей);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количество взаимодействий заявителя с муниципальными служащими в процессе предоставления муниципальной услуги - 2.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2.13.3. Требования к доступности и качеству муниципальной услуги: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наличие различных каналов получения информации о предоставлении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транспортная доступность мест предоставления муниципальной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соблюдение сроков ожидания в очереди при предоставлении муниципальной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соблюдение сроков предоставления муниципальной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- наличие информации о порядке предоставления муниципальной услуги на официальном сайте </w:t>
      </w:r>
      <w:r w:rsidRPr="00946BBD">
        <w:rPr>
          <w:rFonts w:ascii="Calibri" w:hAnsi="Calibri" w:cs="Calibri"/>
          <w:sz w:val="22"/>
        </w:rPr>
        <w:t xml:space="preserve">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946BBD">
        <w:rPr>
          <w:rFonts w:ascii="Calibri" w:hAnsi="Calibri" w:cs="Calibri"/>
          <w:sz w:val="22"/>
        </w:rPr>
        <w:t xml:space="preserve"> (</w:t>
      </w:r>
      <w:proofErr w:type="spellStart"/>
      <w:r w:rsidRPr="00946BBD">
        <w:rPr>
          <w:rFonts w:ascii="Calibri" w:hAnsi="Calibri" w:cs="Calibri"/>
          <w:sz w:val="22"/>
        </w:rPr>
        <w:t>www</w:t>
      </w:r>
      <w:proofErr w:type="spellEnd"/>
      <w:r w:rsidRPr="00946BBD">
        <w:rPr>
          <w:rFonts w:ascii="Calibri" w:hAnsi="Calibri" w:cs="Calibri"/>
          <w:sz w:val="22"/>
        </w:rPr>
        <w:t xml:space="preserve">. </w:t>
      </w:r>
      <w:proofErr w:type="gramStart"/>
      <w:r w:rsidR="00946BBD" w:rsidRPr="00946BBD">
        <w:rPr>
          <w:rFonts w:ascii="Calibri" w:hAnsi="Calibri" w:cs="Calibri"/>
          <w:sz w:val="22"/>
        </w:rPr>
        <w:t>а</w:t>
      </w:r>
      <w:proofErr w:type="spellStart"/>
      <w:proofErr w:type="gramEnd"/>
      <w:r w:rsidRPr="00946BBD">
        <w:rPr>
          <w:rFonts w:ascii="Calibri" w:hAnsi="Calibri" w:cs="Calibri"/>
          <w:sz w:val="22"/>
          <w:lang w:val="en-US"/>
        </w:rPr>
        <w:t>dm</w:t>
      </w:r>
      <w:proofErr w:type="spellEnd"/>
      <w:r w:rsidRPr="00946BBD">
        <w:rPr>
          <w:rFonts w:ascii="Calibri" w:hAnsi="Calibri" w:cs="Calibri"/>
          <w:sz w:val="22"/>
        </w:rPr>
        <w:t>-</w:t>
      </w:r>
      <w:proofErr w:type="spellStart"/>
      <w:r w:rsidR="00946BBD" w:rsidRPr="00946BBD">
        <w:rPr>
          <w:rFonts w:ascii="Calibri" w:hAnsi="Calibri" w:cs="Calibri"/>
          <w:sz w:val="22"/>
          <w:lang w:val="en-US"/>
        </w:rPr>
        <w:t>sov</w:t>
      </w:r>
      <w:proofErr w:type="spellEnd"/>
      <w:r w:rsidRPr="00946BBD">
        <w:rPr>
          <w:rFonts w:ascii="Calibri" w:hAnsi="Calibri" w:cs="Calibri"/>
          <w:sz w:val="22"/>
        </w:rPr>
        <w:t>.</w:t>
      </w:r>
      <w:proofErr w:type="spellStart"/>
      <w:r w:rsidRPr="00946BBD">
        <w:rPr>
          <w:rFonts w:ascii="Calibri" w:hAnsi="Calibri" w:cs="Calibri"/>
          <w:sz w:val="22"/>
          <w:lang w:val="en-US"/>
        </w:rPr>
        <w:t>ru</w:t>
      </w:r>
      <w:proofErr w:type="spellEnd"/>
      <w:r w:rsidRPr="00946BBD">
        <w:rPr>
          <w:rFonts w:ascii="Calibri" w:hAnsi="Calibri" w:cs="Calibri"/>
          <w:sz w:val="22"/>
        </w:rPr>
        <w:t>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возможность подачи документов для предоставления муниципальной услуги через многофункциональный центр.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2.14. Особенности предоставления муниципальной услуги в электронном виде.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Заявитель вправе подать заявление на предоставление муниципальной услуги, а также документы, указанные в </w:t>
      </w:r>
      <w:hyperlink w:anchor="P118" w:history="1">
        <w:r w:rsidRPr="00EF1D17">
          <w:rPr>
            <w:rFonts w:ascii="Calibri" w:hAnsi="Calibri" w:cs="Calibri"/>
            <w:sz w:val="22"/>
          </w:rPr>
          <w:t>пункте 2.6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Регламента, в электронной форме, в том числе через федеральную государственную информационную систему "Единый портал государственных и муниципальных услуг (функций)".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Предоставление муниципальной услуги в электронном виде обеспечивает возможность: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получения заявителем сведений о ходе выполнения запроса о предоставлении муниципальной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получения заявителем результатов предоставления муниципальной услуги.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t xml:space="preserve">При направлении запроса о предоставлении муниципальной услуги в электронной форме заявитель формирует заявление на предоставление муниципальной услуги в форме электронного документа и подписывает его электронной подписью в соответствии с требованиями Федерального </w:t>
      </w:r>
      <w:hyperlink r:id="rId39" w:history="1">
        <w:r w:rsidRPr="00EF1D17">
          <w:rPr>
            <w:rFonts w:ascii="Calibri" w:hAnsi="Calibri" w:cs="Calibri"/>
            <w:sz w:val="22"/>
          </w:rPr>
          <w:t>закона</w:t>
        </w:r>
      </w:hyperlink>
      <w:r w:rsidRPr="00EF1D17">
        <w:rPr>
          <w:rFonts w:ascii="Calibri" w:hAnsi="Calibri" w:cs="Calibri"/>
          <w:sz w:val="22"/>
        </w:rPr>
        <w:t xml:space="preserve"> от 06.04.2011 N 63-ФЗ "Об электронной подписи" и Федерального </w:t>
      </w:r>
      <w:hyperlink r:id="rId40" w:history="1">
        <w:r w:rsidRPr="00EF1D17">
          <w:rPr>
            <w:rFonts w:ascii="Calibri" w:hAnsi="Calibri" w:cs="Calibri"/>
            <w:sz w:val="22"/>
          </w:rPr>
          <w:t>закона</w:t>
        </w:r>
      </w:hyperlink>
      <w:r w:rsidRPr="00EF1D17">
        <w:rPr>
          <w:rFonts w:ascii="Calibri" w:hAnsi="Calibri" w:cs="Calibri"/>
          <w:sz w:val="22"/>
        </w:rPr>
        <w:t xml:space="preserve"> от 27.07.2010 N 210-ФЗ "Об организации предоставления государственных и муниципальных услуг".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center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3. Состав, последовательность и сроки выполнения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административных процедур, требования к порядку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их выполнения, в том числе особенности выполнения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административных процедур в электронной форме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3.1. Состав административных процедур при выдаче разрешения на строительство, реконструкцию: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прием заявлений от граждан и юридических лиц по вопросу оформления разрешения на строительство, реконструкцию;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рассмотрение заявления по вопросу оформления разрешения на строительство, реконструкцию, принятие решения о выдаче разрешения на строительство, реконструкцию либо об отказе в выдаче такого разрешения в соответствии с действующим законодательством Российской Федерации;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выдача заявителю разрешения на строительство, реконструкцию либо мотивированного отказа в письменном виде в выдаче такого разрешения в соответствии с действующим законодательством Российской Федерации.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Особенности выполнения административных процедур в многофункциональном центре указаны в </w:t>
      </w:r>
      <w:hyperlink w:anchor="P257" w:history="1">
        <w:r w:rsidRPr="00EF1D17">
          <w:rPr>
            <w:rFonts w:ascii="Calibri" w:hAnsi="Calibri" w:cs="Calibri"/>
            <w:sz w:val="22"/>
          </w:rPr>
          <w:t>пункте 3.5 раздела 3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9" w:name="P206"/>
      <w:bookmarkEnd w:id="9"/>
      <w:r w:rsidRPr="00EF1D17">
        <w:rPr>
          <w:rFonts w:ascii="Calibri" w:hAnsi="Calibri" w:cs="Calibri"/>
          <w:sz w:val="22"/>
        </w:rPr>
        <w:t>3.2. Прием заявлений от граждан и юридических лиц по вопросу оформления разрешения на строительство, реконструкцию.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Основанием для начала административной процедуры является поступление письменного заявления в администрацию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по почте либо посредством личного обращения заявителя или его представителя, уполномоченного им на основании доверенности, оформленной в соответствии с законодательством Российской Федерации.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Заявление от физических лиц либо их представителей о выдаче разрешения на строительство, реконструкцию объекта капитального строительства принимается на бланке по утвержденной форме администрации (</w:t>
      </w:r>
      <w:hyperlink w:anchor="P431" w:history="1">
        <w:r w:rsidRPr="00EF1D17">
          <w:rPr>
            <w:rFonts w:ascii="Calibri" w:hAnsi="Calibri" w:cs="Calibri"/>
            <w:sz w:val="22"/>
          </w:rPr>
          <w:t>приложения 2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478" w:history="1">
        <w:r w:rsidRPr="00EF1D17">
          <w:rPr>
            <w:rFonts w:ascii="Calibri" w:hAnsi="Calibri" w:cs="Calibri"/>
            <w:sz w:val="22"/>
          </w:rPr>
          <w:t>3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519" w:history="1">
        <w:r w:rsidRPr="00EF1D17">
          <w:rPr>
            <w:rFonts w:ascii="Calibri" w:hAnsi="Calibri" w:cs="Calibri"/>
            <w:sz w:val="22"/>
          </w:rPr>
          <w:t>4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568" w:history="1">
        <w:r w:rsidRPr="00EF1D17">
          <w:rPr>
            <w:rFonts w:ascii="Calibri" w:hAnsi="Calibri" w:cs="Calibri"/>
            <w:sz w:val="22"/>
          </w:rPr>
          <w:t>5</w:t>
        </w:r>
      </w:hyperlink>
      <w:r w:rsidRPr="00EF1D17">
        <w:rPr>
          <w:rFonts w:ascii="Calibri" w:hAnsi="Calibri" w:cs="Calibri"/>
          <w:sz w:val="22"/>
        </w:rPr>
        <w:t xml:space="preserve"> к Регламенту). Юридические лица подают заявление на фирменном бланке организации. Для физических лиц и представителей заявителей также необходимо </w:t>
      </w:r>
      <w:hyperlink w:anchor="P616" w:history="1">
        <w:r w:rsidRPr="00EF1D17">
          <w:rPr>
            <w:rFonts w:ascii="Calibri" w:hAnsi="Calibri" w:cs="Calibri"/>
            <w:sz w:val="22"/>
          </w:rPr>
          <w:t>заявление-согласие</w:t>
        </w:r>
      </w:hyperlink>
      <w:r w:rsidRPr="00EF1D17">
        <w:rPr>
          <w:rFonts w:ascii="Calibri" w:hAnsi="Calibri" w:cs="Calibri"/>
          <w:sz w:val="22"/>
        </w:rPr>
        <w:t xml:space="preserve"> субъекта на обработку персональных данных (приложение 6 к Регламенту). Заявление вручается специалисту</w:t>
      </w:r>
      <w:r w:rsidR="00111E18">
        <w:rPr>
          <w:rFonts w:ascii="Calibri" w:hAnsi="Calibri" w:cs="Calibri"/>
          <w:sz w:val="22"/>
        </w:rPr>
        <w:t xml:space="preserve"> администрации МО СП деревня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, ответственному за прием и </w:t>
      </w:r>
      <w:r w:rsidRPr="00EF1D17">
        <w:rPr>
          <w:rFonts w:ascii="Calibri" w:hAnsi="Calibri" w:cs="Calibri"/>
          <w:sz w:val="22"/>
        </w:rPr>
        <w:lastRenderedPageBreak/>
        <w:t>регистрацию документов.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При регистрации заявления проверяется наличие, состав исходных данных, представляемых заявителем, необходимых для выдачи разрешения на строительство, реконструкцию.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Датой обращения и представления документов является день получения документов специалистом, осуществляющим прием граждан и представителей организаций.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 заявлении о выдаче разрешения на строительство, реконструкцию указываются следующие обязательные реквизиты и сведения: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а) фамилия, имя, отчество заявителя (для физических лиц), наименование организации (для юридических лиц);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б) паспортные данные заявителей, подтвержденные копиями документов, удостоверяющих личности заявителей (для физических лиц); реквизиты юридического лица;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в) данные о месте нахождения: адрес регистрации по месту жительства, адрес места фактического проживания, почтовые реквизиты, контактные телефоны (для физических лиц); юридический адрес (для юридических лиц);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г) основания получения заявителем разрешения на строительство, реконструкцию (доверенность и т.п.);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д) количество представленных документов;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е) подпись лица, подавшего заявление о выдаче разрешения на строительство, реконструкцию.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Заявление заполняется ручным способом (чернилами или пастой синего или черного цвета) или машинописным способом. В случае если заявление заполнено машинописным способом, заявитель дополнительно в нижней части заявления разборчиво от руки (чернилами или пастой) указывает свои фамилию, имя и отчество (полностью).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Числа и сроки, имеющие принципиальное значение для понимания документа, должны быть обозначены хотя бы один раз словами.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Фамилия, имя и отчество, адрес места жительства (для физических лиц), наименование, юридический адрес (для юридических лиц) должны быть написаны полностью.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Заявление представляется на русском языке.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Уполномоченный специалист</w:t>
      </w:r>
      <w:r w:rsidR="00111E18">
        <w:rPr>
          <w:rFonts w:ascii="Calibri" w:hAnsi="Calibri" w:cs="Calibri"/>
          <w:sz w:val="22"/>
        </w:rPr>
        <w:t xml:space="preserve">а администрации МО СП д.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>, ответственный за прием документов: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устанавливает предмет обращения, при этом максимальный срок выполнения действия на каждого заявителя составляет 10 минут;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проверяет полномочия заявителя, в том числе полномочия представителя правообладателя действовать от его имени, полномочия представителя юридического лица действовать от имени юридического лица;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проверяет наличие всех необходимых документов исходя из соответствующего перечня (перечней) документов, представляемых для выдачи разрешения на строительство, реконструкцию;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проверяет соответствие представленных документов установленным требованиям, удостоверяясь, что: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t>- фамилия, имя, отчество, адреса места жительства (для физических лиц), наименование, юридический адрес (для юридических лиц) написаны полностью;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в документах нет подчисток, приписок, зачеркнутых слов и иных неоговоренных исправлений;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документы не исполнены карандашом;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документы не имеют серьезных повреждений, наличие которых не позволяет однозначно истолковать их содержание;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при установлении фактов отсутствия необходимых документов, несоответствия представленных документов требованиям, указанным в настоящем Регламенте, уведомляет заявителя о наличии препятствий для приема заявления, объясняет заявителю содержание выявленных недостатков в представленных документах и предлагает принять меры по их устранению;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формирует комплект документов (дело).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Сформированный комплект документов (дело) по результату административной процедуры приема заявления и документов от граждан и юридических лиц по вопросу оформления разрешения на строительство, реконструкцию направляется Главе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>.</w:t>
      </w:r>
    </w:p>
    <w:p w:rsidR="00EF1D17" w:rsidRPr="00946BBD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На рассмотренное </w:t>
      </w:r>
      <w:r w:rsidRPr="00946BBD">
        <w:rPr>
          <w:rFonts w:ascii="Calibri" w:hAnsi="Calibri" w:cs="Calibri"/>
          <w:sz w:val="22"/>
        </w:rPr>
        <w:t xml:space="preserve">Главой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946BBD">
        <w:rPr>
          <w:rFonts w:ascii="Calibri" w:hAnsi="Calibri" w:cs="Calibri"/>
          <w:sz w:val="22"/>
        </w:rPr>
        <w:t xml:space="preserve"> заявление накладывается проект резолюции и направляется для исполнения специалисту администрации.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946BBD">
        <w:rPr>
          <w:rFonts w:ascii="Calibri" w:hAnsi="Calibri" w:cs="Calibri"/>
          <w:sz w:val="22"/>
        </w:rPr>
        <w:lastRenderedPageBreak/>
        <w:t xml:space="preserve">Результатом административной процедуры является передача заявления специалисту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946BBD">
        <w:rPr>
          <w:rFonts w:ascii="Calibri" w:hAnsi="Calibri" w:cs="Calibri"/>
          <w:sz w:val="22"/>
        </w:rPr>
        <w:t>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Максимальный срок выполнения действий в рамках данной административной процедуры - 2 дня.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bookmarkStart w:id="10" w:name="P238"/>
      <w:bookmarkEnd w:id="10"/>
      <w:r w:rsidRPr="00EF1D17">
        <w:rPr>
          <w:rFonts w:ascii="Calibri" w:hAnsi="Calibri" w:cs="Calibri"/>
          <w:sz w:val="22"/>
        </w:rPr>
        <w:t>3.3. Рассмотрение заявления по вопросу оформления разрешения на строительство, реконструкцию, принятие решения о выдаче разрешения на строительство, реконструкцию либо об отказе в выдаче такого разрешения в соответствии с действующим законодательством Российской Федерации.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Основанием для начала административной процедуры является поступление заявления и пакета документов, необходимых для получения разрешения на строительство, реконструкцию, в администрацию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>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соответствии с </w:t>
      </w:r>
      <w:hyperlink r:id="rId41" w:history="1">
        <w:r w:rsidRPr="00EF1D17">
          <w:rPr>
            <w:rFonts w:ascii="Calibri" w:hAnsi="Calibri" w:cs="Calibri"/>
            <w:sz w:val="22"/>
          </w:rPr>
          <w:t>частью 11 статьи 51</w:t>
        </w:r>
      </w:hyperlink>
      <w:r w:rsidRPr="00EF1D17">
        <w:rPr>
          <w:rFonts w:ascii="Calibri" w:hAnsi="Calibri" w:cs="Calibri"/>
          <w:sz w:val="22"/>
        </w:rPr>
        <w:t xml:space="preserve"> </w:t>
      </w:r>
      <w:proofErr w:type="spellStart"/>
      <w:r w:rsidRPr="00EF1D17">
        <w:rPr>
          <w:rFonts w:ascii="Calibri" w:hAnsi="Calibri" w:cs="Calibri"/>
          <w:sz w:val="22"/>
        </w:rPr>
        <w:t>ГрК</w:t>
      </w:r>
      <w:proofErr w:type="spellEnd"/>
      <w:r w:rsidRPr="00EF1D17">
        <w:rPr>
          <w:rFonts w:ascii="Calibri" w:hAnsi="Calibri" w:cs="Calibri"/>
          <w:sz w:val="22"/>
        </w:rPr>
        <w:t xml:space="preserve"> РФ решение о выдаче разрешения на строительство, реконструкцию или отказе в выдаче такого разреше</w:t>
      </w:r>
      <w:r w:rsidR="00DF6C60">
        <w:rPr>
          <w:rFonts w:ascii="Calibri" w:hAnsi="Calibri" w:cs="Calibri"/>
          <w:sz w:val="22"/>
        </w:rPr>
        <w:t>ния принимается в течение семи</w:t>
      </w:r>
      <w:r w:rsidRPr="00EF1D17">
        <w:rPr>
          <w:rFonts w:ascii="Calibri" w:hAnsi="Calibri" w:cs="Calibri"/>
          <w:sz w:val="22"/>
        </w:rPr>
        <w:t xml:space="preserve"> дней со дня подачи заявления о выдаче разрешения на строительство, реконструкцию объекта капитального строительства.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Специалисты </w:t>
      </w:r>
      <w:r w:rsidR="00111E18">
        <w:rPr>
          <w:rFonts w:ascii="Calibri" w:hAnsi="Calibri" w:cs="Calibri"/>
          <w:sz w:val="22"/>
        </w:rPr>
        <w:t xml:space="preserve">администрации МО СП д.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="00111E18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>со дня получения заявления о выдаче разрешения на строительство: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1. В случае обращения заявителя непосредственно в управление осуществляют подготовку и направление запросов о представлении документов, указанных в </w:t>
      </w:r>
      <w:hyperlink w:anchor="P139" w:history="1">
        <w:r w:rsidRPr="00EF1D17">
          <w:rPr>
            <w:rFonts w:ascii="Calibri" w:hAnsi="Calibri" w:cs="Calibri"/>
            <w:sz w:val="22"/>
          </w:rPr>
          <w:t>подпункте 2.6.4 пункта 2.6 раздела 2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Регламента, по каналам системы межведомственного взаимодействия. Продолжительность процедуры не должна превышать 5 календарных дней со дня направления запроса.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течение 2 календарных </w:t>
      </w:r>
      <w:bookmarkStart w:id="11" w:name="_GoBack"/>
      <w:r w:rsidRPr="00EF1D17">
        <w:rPr>
          <w:rFonts w:ascii="Calibri" w:hAnsi="Calibri" w:cs="Calibri"/>
          <w:sz w:val="22"/>
        </w:rPr>
        <w:t>дней</w:t>
      </w:r>
      <w:bookmarkEnd w:id="11"/>
      <w:r w:rsidRPr="00EF1D17">
        <w:rPr>
          <w:rFonts w:ascii="Calibri" w:hAnsi="Calibri" w:cs="Calibri"/>
          <w:sz w:val="22"/>
        </w:rPr>
        <w:t>, следующих за днем получения запрашиваемой информации (документов), специалист проверяет полноту полученной информации (документов). В случае поступления необходимой информации не в полном объеме или содержащей противоречивые сведения ответственный исполнитель уточняет запрос и направляет его повторно в течение 3-х дней с момента поступления указанной информации (документов).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 случае если указанные документы были представлены заявителем по собственной инициативе, направление межведомственных запросов не производится.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 случае обращения заявителя через многофункциональный центр направление межведомственных запросов осуществляется многофункциональным центром.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2.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либо в случае выдачи разрешения на строительство линейного объекта - требованиям проекта планировки территории и проекта межевания территории, а также красным линиям.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 случае выдачи лицу разрешения на отклонение от предельных параметров разрешенного строительства,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требованиям, установленным в разрешении на отклонение от предельных параметров разрешенного строительства, реконструкции.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Результатом выполнения административной процедуры является подготовка проекта постановления о разрешении на строительство, реконструкцию или мотивированного отказа в выдаче такого разрешения. Результат выполнения данной административной процедуры совпадает с началом следующей административной процедуры.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Максимальный срок выполнения действий в рамках данно</w:t>
      </w:r>
      <w:r w:rsidR="00DF6C60">
        <w:rPr>
          <w:rFonts w:ascii="Calibri" w:hAnsi="Calibri" w:cs="Calibri"/>
          <w:sz w:val="22"/>
        </w:rPr>
        <w:t>й административной процедуры - 7</w:t>
      </w:r>
      <w:r w:rsidRPr="00EF1D17">
        <w:rPr>
          <w:rFonts w:ascii="Calibri" w:hAnsi="Calibri" w:cs="Calibri"/>
          <w:sz w:val="22"/>
        </w:rPr>
        <w:t xml:space="preserve"> дней.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3.4. Выдача заявителю разрешения на строительство, реконструкцию либо мотивированного отказа в письменном виде в выдаче такого разрешения в соответствии с действующим законодательством Российской Федерации.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3.4.1. В случае положительного решения вопроса о выдаче разрешения на строительство заявитель получает разрешение на строительство, реконструкцию по </w:t>
      </w:r>
      <w:hyperlink r:id="rId42" w:history="1">
        <w:r w:rsidRPr="00EF1D17">
          <w:rPr>
            <w:rFonts w:ascii="Calibri" w:hAnsi="Calibri" w:cs="Calibri"/>
            <w:sz w:val="22"/>
          </w:rPr>
          <w:t>форме</w:t>
        </w:r>
      </w:hyperlink>
      <w:r w:rsidRPr="00EF1D17">
        <w:rPr>
          <w:rFonts w:ascii="Calibri" w:hAnsi="Calibri" w:cs="Calibri"/>
          <w:sz w:val="22"/>
        </w:rPr>
        <w:t>, утвержденной приказом Министерства строительства и жилищно-коммунального хозяйства Российской Федерации от 19.02.2015 N 117/пр.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Выдача разрешения на строительство, реконструкцию осуществляется уполномоченным специалистом </w:t>
      </w:r>
      <w:r w:rsidR="00111E18">
        <w:rPr>
          <w:rFonts w:ascii="Calibri" w:hAnsi="Calibri" w:cs="Calibri"/>
          <w:sz w:val="22"/>
        </w:rPr>
        <w:t xml:space="preserve">администрации МО СП д.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="00111E18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>с предварительным приглашением заявителя по телефону.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3.4.2. В случае отказа в выдаче разрешения на строительство, реконструкцию проект письма об </w:t>
      </w:r>
      <w:r w:rsidRPr="00EF1D17">
        <w:rPr>
          <w:rFonts w:ascii="Calibri" w:hAnsi="Calibri" w:cs="Calibri"/>
          <w:sz w:val="22"/>
        </w:rPr>
        <w:lastRenderedPageBreak/>
        <w:t xml:space="preserve">отказе в выдаче такого разрешения согласуется уполномоченными должностными лицами, регистрируется и направляется заявителю по почте. Отказ в выдаче разрешения на строительство, реконструкцию может быть оспорен заявителем в порядке, описанном в </w:t>
      </w:r>
      <w:hyperlink w:anchor="P291" w:history="1">
        <w:r w:rsidRPr="00EF1D17">
          <w:rPr>
            <w:rFonts w:ascii="Calibri" w:hAnsi="Calibri" w:cs="Calibri"/>
            <w:sz w:val="22"/>
          </w:rPr>
          <w:t>разделе 5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Результатом выполнения данной административной процедуры является выдача заявителю разрешения на строительство, реконструкцию или направление по почте отказа в выдаче такого разрешения.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Максимальный срок выполнения действий в рамках данной административной процедуры - 2 дня.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3</w:t>
      </w:r>
      <w:bookmarkStart w:id="12" w:name="P257"/>
      <w:bookmarkEnd w:id="12"/>
      <w:r w:rsidRPr="00EF1D17">
        <w:rPr>
          <w:rFonts w:ascii="Calibri" w:hAnsi="Calibri" w:cs="Calibri"/>
          <w:sz w:val="22"/>
        </w:rPr>
        <w:t>.5. Особенности выполнения административных процедур в многофункциональном центре.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предоставлении муниципальной услуги участвует многофункциональный центр на основании соглашения о взаимодействии, заключенного между многофункциональным центром и администрацией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>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Предоставление муниципальной услуги в многофункциональном центре включает следующие административные процедуры: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1) прием, проверка заявления и документов, необходимых для предоставления муниципальной услуги.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Основанием для начала выполнения административной процедуры является обращение заявителя с заявлением и необходимыми документами в многофункциональный центр.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При обращении заявителя сотрудник многофункционального центра, ответственный за прием и регистрацию документов заявителя, принимает заявление и регистрирует его в автоматизированной информационной системе в порядке, установленном инструкцией по делопроизводству в многофункциональном центре.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случае наличия оснований, указанных в </w:t>
      </w:r>
      <w:hyperlink w:anchor="P148" w:history="1">
        <w:r w:rsidRPr="00EF1D17">
          <w:rPr>
            <w:rFonts w:ascii="Calibri" w:hAnsi="Calibri" w:cs="Calibri"/>
            <w:sz w:val="22"/>
          </w:rPr>
          <w:t>пункте 2.7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Регламента, специалист многофункционального центра делает об этом отметку и сообщает заявителю о необходимости устранения выявленных недостатков.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 случае принятия документов специалист многофункционального центра выдает заявителю расписку в приеме документов.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t xml:space="preserve">В случае если заявителем по собственной инициативе представлены все документы, необходимые для предоставления муниципальной услуги, в соответствии с </w:t>
      </w:r>
      <w:hyperlink w:anchor="P118" w:history="1">
        <w:r w:rsidRPr="00EF1D17">
          <w:rPr>
            <w:rFonts w:ascii="Calibri" w:hAnsi="Calibri" w:cs="Calibri"/>
            <w:sz w:val="22"/>
          </w:rPr>
          <w:t>пунктом 2.6 раздела 2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Регламента, специалист многофункционального центра направляет заявление и поступившие от заявителя документы в </w:t>
      </w:r>
      <w:r w:rsidR="00111E18">
        <w:rPr>
          <w:rFonts w:ascii="Calibri" w:hAnsi="Calibri" w:cs="Calibri"/>
          <w:sz w:val="22"/>
        </w:rPr>
        <w:t xml:space="preserve">администрацию МО СП д.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="00111E18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>посредством курьерской службы в срок не более 1 рабочего дня с момента получения запроса от заявителя о предоставлении муниципальной услуги.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случае если заявителем представлены документы, указанные в </w:t>
      </w:r>
      <w:hyperlink w:anchor="P119" w:history="1">
        <w:r w:rsidRPr="00EF1D17">
          <w:rPr>
            <w:rFonts w:ascii="Calibri" w:hAnsi="Calibri" w:cs="Calibri"/>
            <w:sz w:val="22"/>
          </w:rPr>
          <w:t>подпунктах 2.6.1</w:t>
        </w:r>
      </w:hyperlink>
      <w:r w:rsidRPr="00EF1D17">
        <w:rPr>
          <w:rFonts w:ascii="Calibri" w:hAnsi="Calibri" w:cs="Calibri"/>
          <w:sz w:val="22"/>
        </w:rPr>
        <w:t xml:space="preserve"> или </w:t>
      </w:r>
      <w:hyperlink w:anchor="P125" w:history="1">
        <w:r w:rsidRPr="00EF1D17">
          <w:rPr>
            <w:rFonts w:ascii="Calibri" w:hAnsi="Calibri" w:cs="Calibri"/>
            <w:sz w:val="22"/>
          </w:rPr>
          <w:t>2.6.2 пункта 2.6 раздела 2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Регламента, специалист многофункционального центра осуществляет подготовку и направление межведомственных запросов в органы/организации, в распоряжении которых находятся документы, необходимые для предоставления муниципальной услуги, в установленном порядке.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После получения ответов на межведомственные запросы специалист многофункционального центра направляет заявление и поступившие от заявителя и полученные в рамках осуществления межведомственного взаимодействия документы в </w:t>
      </w:r>
      <w:r w:rsidR="00111E18">
        <w:rPr>
          <w:rFonts w:ascii="Calibri" w:hAnsi="Calibri" w:cs="Calibri"/>
          <w:sz w:val="22"/>
        </w:rPr>
        <w:t xml:space="preserve">администрацию МО СП д.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="00111E18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>посредством курьерской службы в срок не более 1 рабочего дня с момента получения ответов на межведомственные запросы.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Максимальный срок выполнения административной процедуры: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в случае представления заявителем полного пакета документов составляет 1 рабочий день;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- в случае направления многофункциональным центром межведомственных запросов в органы/организации, в распоряжении которых находятся необходимые для предоставления муниципальной услуги документы, составляет 4 рабочих дня.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Результатом выполнения административной процедуры является передача заявления и документов, необходимых для предоставления муниципальной услуги, в</w:t>
      </w:r>
      <w:r w:rsidR="00111E18">
        <w:rPr>
          <w:rFonts w:ascii="Calibri" w:hAnsi="Calibri" w:cs="Calibri"/>
          <w:sz w:val="22"/>
        </w:rPr>
        <w:t xml:space="preserve"> администраци</w:t>
      </w:r>
      <w:r w:rsidR="000D06F5">
        <w:rPr>
          <w:rFonts w:ascii="Calibri" w:hAnsi="Calibri" w:cs="Calibri"/>
          <w:sz w:val="22"/>
        </w:rPr>
        <w:t>и</w:t>
      </w:r>
      <w:r w:rsidR="00111E18">
        <w:rPr>
          <w:rFonts w:ascii="Calibri" w:hAnsi="Calibri" w:cs="Calibri"/>
          <w:sz w:val="22"/>
        </w:rPr>
        <w:t xml:space="preserve"> МО СП д. </w:t>
      </w:r>
      <w:proofErr w:type="spellStart"/>
      <w:r w:rsidR="00111E18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>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При поступлении заявления из многофункционального центра в администрацию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выполняются административные процедуры, предусмотренные </w:t>
      </w:r>
      <w:hyperlink w:anchor="P206" w:history="1">
        <w:r w:rsidRPr="00EF1D17">
          <w:rPr>
            <w:rFonts w:ascii="Calibri" w:hAnsi="Calibri" w:cs="Calibri"/>
            <w:sz w:val="22"/>
          </w:rPr>
          <w:t>пунктами 3.2</w:t>
        </w:r>
      </w:hyperlink>
      <w:r w:rsidRPr="00EF1D17">
        <w:rPr>
          <w:rFonts w:ascii="Calibri" w:hAnsi="Calibri" w:cs="Calibri"/>
          <w:sz w:val="22"/>
        </w:rPr>
        <w:t xml:space="preserve">, </w:t>
      </w:r>
      <w:hyperlink w:anchor="P238" w:history="1">
        <w:r w:rsidRPr="00EF1D17">
          <w:rPr>
            <w:rFonts w:ascii="Calibri" w:hAnsi="Calibri" w:cs="Calibri"/>
            <w:sz w:val="22"/>
          </w:rPr>
          <w:t>3.3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2) выдача документов (решения) заявителю по результатам предоставления муниципальной услуги через многофункциональный центр.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lastRenderedPageBreak/>
        <w:t xml:space="preserve">Основанием для начала выполнения административной процедуры является поступление в многофункциональный центр Разрешения на строительство от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о разрешении на строительство, реконструкцию объекта капитального строительства, являющегося результатом предоставления муниципальной услуги, либо копии письма об отказе в предоставлении муниципальной услуги, оригинал которого направляется администрацией МО сельского по</w:t>
      </w:r>
      <w:r w:rsidR="00946BBD">
        <w:rPr>
          <w:rFonts w:ascii="Calibri" w:hAnsi="Calibri" w:cs="Calibri"/>
          <w:sz w:val="22"/>
        </w:rPr>
        <w:t xml:space="preserve">селения 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заявителю по почте.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Разрешения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="00946BBD">
        <w:rPr>
          <w:rFonts w:ascii="Calibri" w:hAnsi="Calibri" w:cs="Calibri"/>
          <w:sz w:val="22"/>
        </w:rPr>
        <w:t xml:space="preserve"> </w:t>
      </w:r>
      <w:r w:rsidRPr="00EF1D17">
        <w:rPr>
          <w:rFonts w:ascii="Calibri" w:hAnsi="Calibri" w:cs="Calibri"/>
          <w:sz w:val="22"/>
        </w:rPr>
        <w:t xml:space="preserve">о разрешении на строительство, реконструкцию объекта капитального строительства, являющееся результатом предоставления муниципальной услуги, специалисты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передают в многофункциональный центр с учетом соблюдения срока предоставления муниципальной услуги, указанного в </w:t>
      </w:r>
      <w:hyperlink w:anchor="P102" w:history="1">
        <w:r w:rsidRPr="00EF1D17">
          <w:rPr>
            <w:rFonts w:ascii="Calibri" w:hAnsi="Calibri" w:cs="Calibri"/>
            <w:sz w:val="22"/>
          </w:rPr>
          <w:t>пункте 2.4 раздела 2</w:t>
        </w:r>
      </w:hyperlink>
      <w:r w:rsidRPr="00EF1D17">
        <w:rPr>
          <w:rFonts w:ascii="Calibri" w:hAnsi="Calibri" w:cs="Calibri"/>
          <w:sz w:val="22"/>
        </w:rPr>
        <w:t xml:space="preserve"> настоящего Регламента.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Специалист многофункционального центра, ответственный за уведомление заявителя, в течение 1 рабочего дня со дня поступления документов из администрации МО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 xml:space="preserve"> информирует заявителя посредством телефонной связи о результате предоставления муниципальной услуги. В случае положительного результата - о готовности документов и возможности их получения. Выдает заявителю указанные документы.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Результатом выполнения действий в рамках административной процедуры является выдача заявителю документов по результатам предоставления муниципальной услуги.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Специалисты многофункционального центра несут ответственность за действия (бездействие), осуществляемые в ходе организации муниципальной услуги в порядке и по основаниям, предусмотренным действующим законодательством.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3.7. Предоставление разрешения на строительство, реконструкцию осуществляется в порядке, указанном в </w:t>
      </w:r>
      <w:hyperlink w:anchor="P700" w:history="1">
        <w:r w:rsidRPr="00EF1D17">
          <w:rPr>
            <w:rFonts w:ascii="Calibri" w:hAnsi="Calibri" w:cs="Calibri"/>
            <w:color w:val="0000FF"/>
            <w:sz w:val="22"/>
          </w:rPr>
          <w:t>блок-схеме</w:t>
        </w:r>
      </w:hyperlink>
      <w:r w:rsidRPr="00EF1D17">
        <w:rPr>
          <w:rFonts w:ascii="Calibri" w:hAnsi="Calibri" w:cs="Calibri"/>
          <w:sz w:val="22"/>
        </w:rPr>
        <w:t xml:space="preserve"> (приложение 7 к настоящему Регламенту).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center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4. Формы </w:t>
      </w:r>
      <w:proofErr w:type="gramStart"/>
      <w:r w:rsidRPr="00EF1D17">
        <w:rPr>
          <w:rFonts w:ascii="Calibri" w:hAnsi="Calibri" w:cs="Calibri"/>
          <w:sz w:val="22"/>
        </w:rPr>
        <w:t>контроля за</w:t>
      </w:r>
      <w:proofErr w:type="gramEnd"/>
      <w:r w:rsidRPr="00EF1D17">
        <w:rPr>
          <w:rFonts w:ascii="Calibri" w:hAnsi="Calibri" w:cs="Calibri"/>
          <w:sz w:val="22"/>
        </w:rPr>
        <w:t xml:space="preserve"> исполнением Регламента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  <w:szCs w:val="22"/>
        </w:rPr>
      </w:pPr>
    </w:p>
    <w:p w:rsidR="00EF1D17" w:rsidRPr="00EF1D17" w:rsidRDefault="00EF1D17" w:rsidP="00EF1D17">
      <w:pPr>
        <w:widowControl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 xml:space="preserve">4.1. </w:t>
      </w:r>
      <w:proofErr w:type="gramStart"/>
      <w:r w:rsidRPr="00EF1D17">
        <w:rPr>
          <w:rFonts w:ascii="Calibri" w:hAnsi="Calibri" w:cs="Calibri"/>
          <w:sz w:val="22"/>
          <w:szCs w:val="22"/>
        </w:rPr>
        <w:t xml:space="preserve">Текущий контроль за соблюдением и исполнением специалистами администрации административного регламента и иных нормативных правовых актов, устанавливающих требования к предоставлению муниципальной услуги осуществляется вышестоящими должностными лицами администрации, ответственными за организацию работы по предоставлению муниципальной услуги, путем проведения проверок соблюдения и исполнения специалистами административного регламента, иных нормативных правовых актов Российской Федерации и Калужской области, ответственных за предоставление муниципальной услуги. </w:t>
      </w:r>
      <w:proofErr w:type="gramEnd"/>
    </w:p>
    <w:p w:rsidR="00EF1D17" w:rsidRPr="00EF1D17" w:rsidRDefault="00EF1D17" w:rsidP="00EF1D17">
      <w:pPr>
        <w:widowControl/>
        <w:autoSpaceDE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Перечень должностных лиц, осуществляющих текущий контроль, устанавливается правовым актом администрации.</w:t>
      </w:r>
    </w:p>
    <w:p w:rsidR="00EF1D17" w:rsidRPr="00EF1D17" w:rsidRDefault="00EF1D17" w:rsidP="00EF1D17">
      <w:pPr>
        <w:widowControl/>
        <w:autoSpaceDE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4.2. Проверки полноты и качества предоставления муниципальной услуги осуществляются на основании нормативного правового акта администрации.</w:t>
      </w:r>
    </w:p>
    <w:p w:rsidR="00EF1D17" w:rsidRPr="00EF1D17" w:rsidRDefault="00EF1D17" w:rsidP="00EF1D17">
      <w:pPr>
        <w:widowControl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Проверки проводятся с целью выявления и устранения нарушений прав заявителей и привлечения виновных лиц к ответственности.</w:t>
      </w:r>
    </w:p>
    <w:p w:rsidR="00EF1D17" w:rsidRPr="00EF1D17" w:rsidRDefault="00EF1D17" w:rsidP="00EF1D17">
      <w:pPr>
        <w:widowControl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Проверки могут быть плановыми и внеплановыми</w:t>
      </w:r>
      <w:r w:rsidRPr="00EF1D17">
        <w:rPr>
          <w:rFonts w:ascii="Calibri" w:hAnsi="Calibri" w:cs="Calibri"/>
          <w:i/>
          <w:color w:val="FF6600"/>
          <w:sz w:val="22"/>
          <w:szCs w:val="22"/>
        </w:rPr>
        <w:t xml:space="preserve">. </w:t>
      </w:r>
      <w:r w:rsidRPr="00EF1D17">
        <w:rPr>
          <w:rFonts w:ascii="Calibri" w:hAnsi="Calibri" w:cs="Calibri"/>
          <w:sz w:val="22"/>
          <w:szCs w:val="22"/>
        </w:rPr>
        <w:t>Внеплановые проверки проводятся по конкретному обращению заявителя.</w:t>
      </w:r>
      <w:r w:rsidRPr="00EF1D17">
        <w:rPr>
          <w:rFonts w:ascii="Calibri" w:hAnsi="Calibri" w:cs="Calibri"/>
          <w:i/>
          <w:color w:val="FF6600"/>
          <w:sz w:val="22"/>
          <w:szCs w:val="22"/>
        </w:rPr>
        <w:t xml:space="preserve"> </w:t>
      </w:r>
      <w:r w:rsidRPr="00EF1D17">
        <w:rPr>
          <w:rFonts w:ascii="Calibri" w:hAnsi="Calibri" w:cs="Calibri"/>
          <w:sz w:val="22"/>
          <w:szCs w:val="22"/>
        </w:rPr>
        <w:t xml:space="preserve">При проверке могут рассматриваться все вопросы, связанные с предоставлением муниципальной услуги, или отдельные вопросы. </w:t>
      </w:r>
    </w:p>
    <w:p w:rsidR="00EF1D17" w:rsidRPr="00EF1D17" w:rsidRDefault="00EF1D17" w:rsidP="00EF1D17">
      <w:pPr>
        <w:widowControl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4.3. По результатам проведенных проверок в случае выявления нарушений прав заявителей осуществляется привлечение виновных лиц к ответственности в соответствии с законодательством Российской Федерации.</w:t>
      </w:r>
    </w:p>
    <w:p w:rsidR="00EF1D17" w:rsidRPr="00EF1D17" w:rsidRDefault="00EF1D17" w:rsidP="00EF1D17">
      <w:pPr>
        <w:widowControl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Специалисты администрации,</w:t>
      </w:r>
      <w:r w:rsidRPr="00EF1D17">
        <w:rPr>
          <w:rFonts w:ascii="Calibri" w:hAnsi="Calibri" w:cs="Calibri"/>
          <w:b/>
          <w:color w:val="FF6600"/>
          <w:sz w:val="22"/>
          <w:szCs w:val="22"/>
        </w:rPr>
        <w:t xml:space="preserve"> </w:t>
      </w:r>
      <w:r w:rsidRPr="00EF1D17">
        <w:rPr>
          <w:rFonts w:ascii="Calibri" w:hAnsi="Calibri" w:cs="Calibri"/>
          <w:sz w:val="22"/>
          <w:szCs w:val="22"/>
        </w:rPr>
        <w:t>и иные должностные лица, ответственные</w:t>
      </w:r>
      <w:r w:rsidRPr="00EF1D17">
        <w:rPr>
          <w:rFonts w:ascii="Calibri" w:hAnsi="Calibri" w:cs="Calibri"/>
          <w:b/>
          <w:sz w:val="22"/>
          <w:szCs w:val="22"/>
        </w:rPr>
        <w:t xml:space="preserve"> </w:t>
      </w:r>
      <w:r w:rsidRPr="00EF1D17">
        <w:rPr>
          <w:rFonts w:ascii="Calibri" w:hAnsi="Calibri" w:cs="Calibri"/>
          <w:sz w:val="22"/>
          <w:szCs w:val="22"/>
        </w:rPr>
        <w:t>за решения и действия (бездействие), принимаемые (осуществляемые) в ходе предоставления муниципальной услуги, несут персональную ответственность:</w:t>
      </w:r>
    </w:p>
    <w:p w:rsidR="00EF1D17" w:rsidRPr="00EF1D17" w:rsidRDefault="00EF1D17" w:rsidP="00EF1D17">
      <w:pPr>
        <w:widowControl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за выполнение административных действий (административных процедур) в соответствии с административным регламентом;</w:t>
      </w:r>
    </w:p>
    <w:p w:rsidR="00EF1D17" w:rsidRPr="00EF1D17" w:rsidRDefault="00EF1D17" w:rsidP="00EF1D17">
      <w:pPr>
        <w:widowControl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за несоблюдение последовательности административных действий (административных процедур) и сроков их выполнения, установленных административным регламентом;</w:t>
      </w:r>
    </w:p>
    <w:p w:rsidR="00EF1D17" w:rsidRPr="00EF1D17" w:rsidRDefault="00EF1D17" w:rsidP="00EF1D17">
      <w:pPr>
        <w:widowControl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за достоверность информации, представляемой в ходе предоставления муниципальной услуги.</w:t>
      </w:r>
    </w:p>
    <w:p w:rsidR="00EF1D17" w:rsidRPr="00EF1D17" w:rsidRDefault="00EF1D17" w:rsidP="00EF1D17">
      <w:pPr>
        <w:widowControl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Персональная ответственность специалистов закрепляется в их должностных инструкциях в соответствии с требованиями законодательства.</w:t>
      </w:r>
    </w:p>
    <w:p w:rsidR="00EF1D17" w:rsidRPr="00EF1D17" w:rsidRDefault="00EF1D17" w:rsidP="00EF1D17">
      <w:pPr>
        <w:widowControl/>
        <w:autoSpaceDE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lastRenderedPageBreak/>
        <w:t xml:space="preserve">4.4. </w:t>
      </w:r>
      <w:proofErr w:type="gramStart"/>
      <w:r w:rsidRPr="00EF1D17">
        <w:rPr>
          <w:rFonts w:ascii="Calibri" w:hAnsi="Calibri" w:cs="Calibri"/>
          <w:sz w:val="22"/>
          <w:szCs w:val="22"/>
        </w:rPr>
        <w:t>Контроль за</w:t>
      </w:r>
      <w:proofErr w:type="gramEnd"/>
      <w:r w:rsidRPr="00EF1D17">
        <w:rPr>
          <w:rFonts w:ascii="Calibri" w:hAnsi="Calibri" w:cs="Calibri"/>
          <w:sz w:val="22"/>
          <w:szCs w:val="22"/>
        </w:rPr>
        <w:t xml:space="preserve"> рассмотрением  своих заявлений и за ходом предоставления муниципальной услуги заявители могут осуществлять на основании полученной в администрации, информации путем индивидуального консультирования:</w:t>
      </w:r>
    </w:p>
    <w:p w:rsidR="00EF1D17" w:rsidRPr="00EF1D17" w:rsidRDefault="00EF1D17" w:rsidP="00EF1D17">
      <w:pPr>
        <w:widowControl/>
        <w:autoSpaceDE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лично;</w:t>
      </w:r>
    </w:p>
    <w:p w:rsidR="00EF1D17" w:rsidRPr="00EF1D17" w:rsidRDefault="00EF1D17" w:rsidP="00EF1D17">
      <w:pPr>
        <w:widowControl/>
        <w:autoSpaceDE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 по почте (электронной почте);</w:t>
      </w:r>
    </w:p>
    <w:p w:rsidR="00EF1D17" w:rsidRPr="00EF1D17" w:rsidRDefault="00EF1D17" w:rsidP="00EF1D17">
      <w:pPr>
        <w:widowControl/>
        <w:autoSpaceDE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- по телефону.</w:t>
      </w:r>
    </w:p>
    <w:p w:rsidR="00EF1D17" w:rsidRPr="00EF1D17" w:rsidRDefault="00EF1D17" w:rsidP="00EF1D17">
      <w:pPr>
        <w:widowControl/>
        <w:autoSpaceDE/>
        <w:autoSpaceDN/>
        <w:adjustRightInd/>
        <w:ind w:firstLine="709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Граждане, их объединения и организации вправе получать информацию о порядке предоставления муниципальной услуги, а также направлять в администрацию, замечания и предложения по улучшению качества предоставления муниципальных услуг.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center"/>
        <w:outlineLvl w:val="1"/>
        <w:rPr>
          <w:rFonts w:ascii="Calibri" w:hAnsi="Calibri" w:cs="Calibri"/>
          <w:sz w:val="22"/>
        </w:rPr>
      </w:pPr>
      <w:bookmarkStart w:id="13" w:name="P291"/>
      <w:bookmarkEnd w:id="13"/>
      <w:r w:rsidRPr="00EF1D17">
        <w:rPr>
          <w:rFonts w:ascii="Calibri" w:hAnsi="Calibri" w:cs="Calibri"/>
          <w:sz w:val="22"/>
        </w:rPr>
        <w:t>5. Досудебное (внесудебное) обжалование заявителем решений</w:t>
      </w:r>
    </w:p>
    <w:p w:rsidR="00EF1D17" w:rsidRPr="00EF1D17" w:rsidRDefault="00EF1D17" w:rsidP="00946BBD">
      <w:pPr>
        <w:adjustRightInd/>
        <w:jc w:val="center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и действий (бездействия) </w:t>
      </w:r>
      <w:r w:rsidR="00946BBD">
        <w:rPr>
          <w:rFonts w:ascii="Calibri" w:hAnsi="Calibri" w:cs="Calibri"/>
          <w:sz w:val="22"/>
        </w:rPr>
        <w:t xml:space="preserve">администрации муниципального образования сельского поселения 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5.1. Предмет досудебного (внесудебного) обжалования заявителем решений и действий (бездействия) администрации МО сельского поселения </w:t>
      </w:r>
      <w:r w:rsidR="00DE0E48">
        <w:rPr>
          <w:rFonts w:ascii="Calibri" w:hAnsi="Calibri" w:cs="Calibri"/>
          <w:sz w:val="22"/>
        </w:rPr>
        <w:t xml:space="preserve">деревня </w:t>
      </w:r>
      <w:proofErr w:type="spellStart"/>
      <w:r w:rsidR="00DE0E48">
        <w:rPr>
          <w:rFonts w:ascii="Calibri" w:hAnsi="Calibri" w:cs="Calibri"/>
          <w:sz w:val="22"/>
        </w:rPr>
        <w:t>Совьяки</w:t>
      </w:r>
      <w:proofErr w:type="spellEnd"/>
      <w:r w:rsidRPr="00EF1D17">
        <w:rPr>
          <w:rFonts w:ascii="Calibri" w:hAnsi="Calibri" w:cs="Calibri"/>
          <w:sz w:val="22"/>
        </w:rPr>
        <w:t>, его должностных лиц либо муниципальных служащих.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5.1.1. Заявитель может обратиться с жалобой, в том числе в следующих случаях: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а) нарушение срока регистрации запроса заявителя о выдаче разрешения на строительство, реконструкцию;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б) нарушение срока предоставления муниципальной услуги;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в) требование у заявителя документов, не предусмотренных правовыми актами для выдачи разрешения на строительство, реконструкцию;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г) отказ в приеме документов, представление которых предусмотрено правовыми актами для выдачи разрешения на строительство, реконструкцию, у заявителя;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proofErr w:type="gramStart"/>
      <w:r w:rsidRPr="00EF1D17">
        <w:rPr>
          <w:rFonts w:ascii="Calibri" w:hAnsi="Calibri" w:cs="Calibri"/>
          <w:sz w:val="22"/>
        </w:rPr>
        <w:t xml:space="preserve">д) отказ в выдаче разрешения на строительство, реконструкцию,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Калужской области, нормативными правовыми актами органов местного самоуправления </w:t>
      </w:r>
      <w:r w:rsidRPr="00946BBD">
        <w:rPr>
          <w:rFonts w:ascii="Calibri" w:hAnsi="Calibri" w:cs="Calibri"/>
          <w:sz w:val="22"/>
        </w:rPr>
        <w:t xml:space="preserve">муниципального образования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  <w:r w:rsidRPr="00946BBD">
        <w:rPr>
          <w:rFonts w:ascii="Calibri" w:hAnsi="Calibri" w:cs="Calibri"/>
          <w:sz w:val="22"/>
        </w:rPr>
        <w:t>;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е) затребование с заявителя при выдаче разрешения на строительство, реконструкцию платы, не предусмотренной нормативными правовыми актами Российской Федерации, Калужской области, нормативными правовыми актами органов местного самоуправления муниципального </w:t>
      </w:r>
      <w:r w:rsidRPr="00EF1D17">
        <w:rPr>
          <w:rFonts w:ascii="Calibri" w:hAnsi="Calibri" w:cs="Calibri"/>
          <w:sz w:val="22"/>
          <w:highlight w:val="yellow"/>
        </w:rPr>
        <w:t xml:space="preserve">образования </w:t>
      </w:r>
      <w:r w:rsidRPr="00EF1D17">
        <w:rPr>
          <w:rFonts w:ascii="Calibri" w:hAnsi="Calibri" w:cs="Calibri"/>
          <w:sz w:val="22"/>
        </w:rPr>
        <w:t xml:space="preserve">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  <w:szCs w:val="22"/>
        </w:rPr>
      </w:pPr>
      <w:proofErr w:type="gramStart"/>
      <w:r w:rsidRPr="00EF1D17">
        <w:rPr>
          <w:rFonts w:ascii="Calibri" w:hAnsi="Calibri" w:cs="Calibri"/>
          <w:sz w:val="22"/>
        </w:rPr>
        <w:t>ж</w:t>
      </w:r>
      <w:r w:rsidRPr="00EF1D17">
        <w:rPr>
          <w:rFonts w:ascii="Calibri" w:hAnsi="Calibri" w:cs="Calibri"/>
          <w:sz w:val="22"/>
          <w:szCs w:val="22"/>
        </w:rPr>
        <w:t xml:space="preserve">) отказ администрации МО сельского поселения </w:t>
      </w:r>
      <w:r w:rsidR="00946BBD">
        <w:rPr>
          <w:rFonts w:ascii="Calibri" w:hAnsi="Calibri" w:cs="Calibri"/>
          <w:sz w:val="22"/>
          <w:szCs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  <w:szCs w:val="22"/>
        </w:rPr>
        <w:t>Совьяки</w:t>
      </w:r>
      <w:proofErr w:type="spellEnd"/>
      <w:r w:rsidRPr="00EF1D17">
        <w:rPr>
          <w:rFonts w:ascii="Calibri" w:hAnsi="Calibri" w:cs="Calibri"/>
          <w:sz w:val="22"/>
          <w:szCs w:val="22"/>
        </w:rPr>
        <w:t xml:space="preserve">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t>5.2. Общие требования к порядку подачи и рассмотрения жалобы.</w:t>
      </w:r>
    </w:p>
    <w:p w:rsidR="00EF1D17" w:rsidRPr="00EF1D17" w:rsidRDefault="00EF1D17" w:rsidP="00EF1D17">
      <w:pPr>
        <w:widowControl/>
        <w:autoSpaceDE/>
        <w:autoSpaceDN/>
        <w:adjustRightInd/>
        <w:ind w:firstLine="540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>Основанием для начала процедуры досудебного (внесудебного) обжалования является подача заявителем жалобы.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color w:val="FF0000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 xml:space="preserve">5.2.1. Жалоба подается в письменной форме на бумажном носителе, в электронной форме в </w:t>
      </w:r>
      <w:r w:rsidRPr="00946BBD">
        <w:rPr>
          <w:rFonts w:ascii="Calibri" w:eastAsia="Calibri" w:hAnsi="Calibri" w:cs="Calibri"/>
          <w:sz w:val="22"/>
          <w:szCs w:val="22"/>
          <w:lang w:eastAsia="en-US"/>
        </w:rPr>
        <w:t xml:space="preserve">администрацию муниципального образования </w:t>
      </w:r>
      <w:r w:rsidRPr="00EF1D17">
        <w:rPr>
          <w:rFonts w:ascii="Calibri" w:eastAsia="Calibri" w:hAnsi="Calibri" w:cs="Calibri"/>
          <w:sz w:val="22"/>
          <w:szCs w:val="22"/>
          <w:lang w:eastAsia="en-US"/>
        </w:rPr>
        <w:t xml:space="preserve">сельского поселения </w:t>
      </w:r>
      <w:r w:rsidR="00946BBD">
        <w:rPr>
          <w:rFonts w:ascii="Calibri" w:eastAsia="Calibri" w:hAnsi="Calibri" w:cs="Calibri"/>
          <w:sz w:val="22"/>
          <w:szCs w:val="22"/>
          <w:lang w:eastAsia="en-US"/>
        </w:rPr>
        <w:t xml:space="preserve">деревня </w:t>
      </w:r>
      <w:proofErr w:type="spellStart"/>
      <w:r w:rsidR="00946BBD">
        <w:rPr>
          <w:rFonts w:ascii="Calibri" w:eastAsia="Calibri" w:hAnsi="Calibri" w:cs="Calibri"/>
          <w:sz w:val="22"/>
          <w:szCs w:val="22"/>
          <w:lang w:eastAsia="en-US"/>
        </w:rPr>
        <w:t>Совьяки</w:t>
      </w:r>
      <w:proofErr w:type="spellEnd"/>
      <w:r w:rsidRPr="00EF1D17">
        <w:rPr>
          <w:rFonts w:ascii="Calibri" w:eastAsia="Calibri" w:hAnsi="Calibri" w:cs="Calibri"/>
          <w:sz w:val="22"/>
          <w:szCs w:val="22"/>
          <w:lang w:eastAsia="en-US"/>
        </w:rPr>
        <w:t>. Жалобы на решения, принятые руководителем структурного подразделения администрации, рассматриваются главой администрации.</w:t>
      </w:r>
    </w:p>
    <w:p w:rsidR="00EF1D17" w:rsidRPr="00EF1D17" w:rsidRDefault="00EF1D17" w:rsidP="00EF1D17">
      <w:pPr>
        <w:widowControl/>
        <w:autoSpaceDE/>
        <w:autoSpaceDN/>
        <w:adjustRightInd/>
        <w:ind w:firstLine="851"/>
        <w:jc w:val="both"/>
        <w:rPr>
          <w:rFonts w:ascii="Calibri" w:eastAsia="SimSun" w:hAnsi="Calibri" w:cs="Calibri"/>
          <w:sz w:val="22"/>
          <w:szCs w:val="22"/>
          <w:lang w:eastAsia="zh-CN"/>
        </w:rPr>
      </w:pPr>
      <w:r w:rsidRPr="00EF1D17">
        <w:rPr>
          <w:rFonts w:ascii="Calibri" w:hAnsi="Calibri" w:cs="Calibri"/>
          <w:sz w:val="22"/>
          <w:szCs w:val="22"/>
        </w:rPr>
        <w:t>5.2.2. Жалоба может быть направлена по почте, с использованием информационно-телекоммуникационной сети Интернет, федеральной государственной информационной системы "Единый портал государственных и муниципальных услуг (функций)" и (или) региональной государственной информационной системы "Портал государственных и муниципальных услуг (функций) Калужской области", через многофункциональный центр, а также может быть принята при личном приеме заявителя.</w:t>
      </w:r>
      <w:r w:rsidRPr="00EF1D17">
        <w:rPr>
          <w:rFonts w:ascii="Calibri" w:eastAsia="SimSun" w:hAnsi="Calibri" w:cs="Calibri"/>
          <w:sz w:val="22"/>
          <w:szCs w:val="22"/>
          <w:lang w:eastAsia="zh-CN"/>
        </w:rPr>
        <w:t xml:space="preserve"> При поступлении жалобы через МФЦ, многофункциональный центр обеспечивает ее передачу в Администрацию, в порядке и сроки, которые установлены соглашением о взаимодействии, но не позднее следующего рабочего дня со дня поступления жалобы.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 xml:space="preserve">5.2.3. Особенности подачи и рассмотрения жалоб на решения и действия (бездействие) органа местного самоуправления, предоставляющего муниципальную услугу, его должностного лица, либо муниципального служащего, устанавливаются нормативными правовыми актами Калужской области, нормативными правовыми актами муниципального образования </w:t>
      </w:r>
      <w:r w:rsidRPr="00EF1D17">
        <w:rPr>
          <w:rFonts w:ascii="Calibri" w:eastAsia="Calibri" w:hAnsi="Calibri" w:cs="Calibri"/>
          <w:sz w:val="22"/>
          <w:szCs w:val="22"/>
          <w:highlight w:val="yellow"/>
          <w:lang w:eastAsia="en-US"/>
        </w:rPr>
        <w:t>муниципального района «Боровский район».</w:t>
      </w:r>
    </w:p>
    <w:p w:rsidR="00EF1D17" w:rsidRPr="00EF1D17" w:rsidRDefault="00EF1D17" w:rsidP="00EF1D17">
      <w:pPr>
        <w:adjustRightInd/>
        <w:ind w:firstLine="540"/>
        <w:jc w:val="both"/>
        <w:rPr>
          <w:rFonts w:ascii="Calibri" w:hAnsi="Calibri" w:cs="Calibri"/>
          <w:sz w:val="22"/>
          <w:szCs w:val="22"/>
        </w:rPr>
      </w:pPr>
      <w:r w:rsidRPr="00EF1D17">
        <w:rPr>
          <w:rFonts w:ascii="Calibri" w:hAnsi="Calibri" w:cs="Calibri"/>
          <w:sz w:val="22"/>
          <w:szCs w:val="22"/>
        </w:rPr>
        <w:lastRenderedPageBreak/>
        <w:t>5.2.4. Жалоба должна содержать: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>а) наименование  органа,  предоставляющего  муниципальную  услугу,  должностного 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EF1D17">
        <w:rPr>
          <w:rFonts w:ascii="Calibri" w:eastAsia="Calibri" w:hAnsi="Calibri" w:cs="Calibri"/>
          <w:sz w:val="22"/>
          <w:szCs w:val="22"/>
          <w:lang w:eastAsia="en-US"/>
        </w:rPr>
        <w:t>б)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>в) сведения об обжалуемых решениях и действиях (бездействии) органа, предоставляющего муниципальную услугу, его должностного лица, либо муниципального служащего;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>г) доводы, на основании которых заявитель не согласен с решением и действием (бездействием) органа, предоставляющего муниципальную услугу, его должностного лица,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 xml:space="preserve">5.2.5. </w:t>
      </w:r>
      <w:proofErr w:type="gramStart"/>
      <w:r w:rsidRPr="00EF1D17">
        <w:rPr>
          <w:rFonts w:ascii="Calibri" w:eastAsia="Calibri" w:hAnsi="Calibri" w:cs="Calibri"/>
          <w:sz w:val="22"/>
          <w:szCs w:val="22"/>
          <w:lang w:eastAsia="en-US"/>
        </w:rPr>
        <w:t>Жалоба, поступившая в орган, предоставляющий муниципальную услугу,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обжалования отказа органа, предоставляющего муниципальную услугу, его должностного лица,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</w:t>
      </w:r>
      <w:proofErr w:type="gramEnd"/>
      <w:r w:rsidRPr="00EF1D17">
        <w:rPr>
          <w:rFonts w:ascii="Calibri" w:eastAsia="Calibri" w:hAnsi="Calibri" w:cs="Calibri"/>
          <w:sz w:val="22"/>
          <w:szCs w:val="22"/>
          <w:lang w:eastAsia="en-US"/>
        </w:rPr>
        <w:t xml:space="preserve"> пяти рабочих дней со дня ее регистрации. Правительство Российской Федерации вправе установить случаи, при которых срок рассмотрения жалобы может быть сокращен.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>5.2.6. По результатам рассмотрения жалобы орган, предоставляющий муниципальную услугу, принимает одно из следующих решений: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proofErr w:type="gramStart"/>
      <w:r w:rsidRPr="00EF1D17">
        <w:rPr>
          <w:rFonts w:ascii="Calibri" w:eastAsia="Calibri" w:hAnsi="Calibri" w:cs="Calibri"/>
          <w:sz w:val="22"/>
          <w:szCs w:val="22"/>
          <w:lang w:eastAsia="en-US"/>
        </w:rPr>
        <w:t xml:space="preserve">1) удовлетворяет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Калужской области, нормативными правовыми актами муниципального образования </w:t>
      </w:r>
      <w:r w:rsidRPr="00946BBD">
        <w:rPr>
          <w:rFonts w:ascii="Calibri" w:eastAsia="Calibri" w:hAnsi="Calibri" w:cs="Calibri"/>
          <w:sz w:val="22"/>
          <w:szCs w:val="22"/>
          <w:lang w:eastAsia="en-US"/>
        </w:rPr>
        <w:t xml:space="preserve">сельского поселения </w:t>
      </w:r>
      <w:r w:rsidR="00946BBD">
        <w:rPr>
          <w:rFonts w:ascii="Calibri" w:eastAsia="Calibri" w:hAnsi="Calibri" w:cs="Calibri"/>
          <w:sz w:val="22"/>
          <w:szCs w:val="22"/>
          <w:lang w:eastAsia="en-US"/>
        </w:rPr>
        <w:t xml:space="preserve">деревня </w:t>
      </w:r>
      <w:proofErr w:type="spellStart"/>
      <w:r w:rsidR="00946BBD">
        <w:rPr>
          <w:rFonts w:ascii="Calibri" w:eastAsia="Calibri" w:hAnsi="Calibri" w:cs="Calibri"/>
          <w:sz w:val="22"/>
          <w:szCs w:val="22"/>
          <w:lang w:eastAsia="en-US"/>
        </w:rPr>
        <w:t>Совьяки</w:t>
      </w:r>
      <w:proofErr w:type="spellEnd"/>
      <w:r w:rsidRPr="00946BBD">
        <w:rPr>
          <w:rFonts w:ascii="Calibri" w:eastAsia="Calibri" w:hAnsi="Calibri" w:cs="Calibri"/>
          <w:sz w:val="22"/>
          <w:szCs w:val="22"/>
          <w:lang w:eastAsia="en-US"/>
        </w:rPr>
        <w:t>,</w:t>
      </w:r>
      <w:r w:rsidRPr="00EF1D17">
        <w:rPr>
          <w:rFonts w:ascii="Calibri" w:eastAsia="Calibri" w:hAnsi="Calibri" w:cs="Calibri"/>
          <w:sz w:val="22"/>
          <w:szCs w:val="22"/>
          <w:lang w:eastAsia="en-US"/>
        </w:rPr>
        <w:t xml:space="preserve"> а также в иных формах;</w:t>
      </w:r>
      <w:proofErr w:type="gramEnd"/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>2) отказывает в удовлетворении жалобы.</w:t>
      </w:r>
    </w:p>
    <w:p w:rsidR="00EF1D17" w:rsidRPr="00EF1D17" w:rsidRDefault="00EF1D17" w:rsidP="00EF1D17">
      <w:pPr>
        <w:widowControl/>
        <w:autoSpaceDE/>
        <w:autoSpaceDN/>
        <w:adjustRightInd/>
        <w:ind w:firstLine="708"/>
        <w:jc w:val="both"/>
        <w:rPr>
          <w:rFonts w:ascii="Calibri" w:eastAsia="Calibri" w:hAnsi="Calibri" w:cs="Calibri"/>
          <w:sz w:val="22"/>
          <w:szCs w:val="22"/>
          <w:lang w:eastAsia="en-US"/>
        </w:rPr>
      </w:pPr>
      <w:r w:rsidRPr="00EF1D17">
        <w:rPr>
          <w:rFonts w:ascii="Calibri" w:eastAsia="Calibri" w:hAnsi="Calibri" w:cs="Calibri"/>
          <w:sz w:val="22"/>
          <w:szCs w:val="22"/>
          <w:lang w:eastAsia="en-US"/>
        </w:rPr>
        <w:t>Не позднее дня, следующего за днем принятия решения, указанного в п. 5.2.6.,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EF1D17" w:rsidRPr="00EF1D17" w:rsidRDefault="00EF1D17" w:rsidP="00EF1D17">
      <w:pPr>
        <w:widowControl/>
        <w:suppressAutoHyphens/>
        <w:autoSpaceDE/>
        <w:autoSpaceDN/>
        <w:adjustRightInd/>
        <w:spacing w:line="100" w:lineRule="atLeast"/>
        <w:ind w:firstLine="708"/>
        <w:jc w:val="both"/>
        <w:rPr>
          <w:rFonts w:ascii="Calibri" w:eastAsia="SimSun" w:hAnsi="Calibri" w:cs="Calibri"/>
          <w:kern w:val="1"/>
          <w:sz w:val="22"/>
          <w:szCs w:val="22"/>
          <w:lang w:eastAsia="ar-SA"/>
        </w:rPr>
      </w:pPr>
      <w:r w:rsidRPr="00EF1D17">
        <w:rPr>
          <w:rFonts w:ascii="Calibri" w:eastAsia="SimSun" w:hAnsi="Calibri" w:cs="Calibri"/>
          <w:kern w:val="1"/>
          <w:sz w:val="22"/>
          <w:szCs w:val="22"/>
          <w:lang w:eastAsia="ar-SA"/>
        </w:rPr>
        <w:t xml:space="preserve">5.2.7. В случае установления в ходе или по результатам </w:t>
      </w:r>
      <w:proofErr w:type="gramStart"/>
      <w:r w:rsidRPr="00EF1D17">
        <w:rPr>
          <w:rFonts w:ascii="Calibri" w:eastAsia="SimSun" w:hAnsi="Calibri" w:cs="Calibri"/>
          <w:kern w:val="1"/>
          <w:sz w:val="22"/>
          <w:szCs w:val="22"/>
          <w:lang w:eastAsia="ar-SA"/>
        </w:rPr>
        <w:t>рассмотрения жалобы признаков состава административного правонарушения</w:t>
      </w:r>
      <w:proofErr w:type="gramEnd"/>
      <w:r w:rsidRPr="00EF1D17">
        <w:rPr>
          <w:rFonts w:ascii="Calibri" w:eastAsia="SimSun" w:hAnsi="Calibri" w:cs="Calibri"/>
          <w:kern w:val="1"/>
          <w:sz w:val="22"/>
          <w:szCs w:val="22"/>
          <w:lang w:eastAsia="ar-SA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EF1D17" w:rsidRPr="00EF1D17" w:rsidRDefault="00EF1D17" w:rsidP="00EF1D17">
      <w:pPr>
        <w:widowControl/>
        <w:autoSpaceDE/>
        <w:autoSpaceDN/>
        <w:adjustRightInd/>
        <w:ind w:firstLine="709"/>
        <w:rPr>
          <w:rFonts w:ascii="Calibri" w:hAnsi="Calibri" w:cs="Calibri"/>
          <w:b/>
          <w:sz w:val="22"/>
          <w:szCs w:val="22"/>
          <w:highlight w:val="cyan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  <w:szCs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  <w:szCs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  <w:szCs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  <w:szCs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  <w:szCs w:val="22"/>
        </w:rPr>
      </w:pPr>
    </w:p>
    <w:p w:rsidR="00EF1D17" w:rsidRPr="00EF1D17" w:rsidRDefault="00EF1D17" w:rsidP="00EF1D17">
      <w:pPr>
        <w:widowControl/>
        <w:autoSpaceDE/>
        <w:autoSpaceDN/>
        <w:adjustRightInd/>
        <w:rPr>
          <w:sz w:val="24"/>
          <w:szCs w:val="24"/>
        </w:rPr>
        <w:sectPr w:rsidR="00EF1D17" w:rsidRPr="00EF1D17" w:rsidSect="00EF1D17">
          <w:pgSz w:w="11905" w:h="16838"/>
          <w:pgMar w:top="567" w:right="850" w:bottom="709" w:left="1276" w:header="0" w:footer="0" w:gutter="0"/>
          <w:cols w:space="720"/>
        </w:sect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lastRenderedPageBreak/>
        <w:t>Приложение 1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 Административному регламенту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предоставлению муниципальной услуги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выдаче разрешения на строительство,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реконструкцию объекта капитального строительства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муниципальном образовании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bookmarkStart w:id="14" w:name="P339"/>
      <w:bookmarkEnd w:id="14"/>
      <w:r w:rsidRPr="00EF1D17">
        <w:rPr>
          <w:rFonts w:ascii="Calibri" w:hAnsi="Calibri" w:cs="Calibri"/>
          <w:b/>
          <w:sz w:val="22"/>
        </w:rPr>
        <w:t>СВЕДЕНИЯ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>О МЕСТАХ РАСПОЛОЖЕНИЯ И ГРАФИКАХ РАБОТЫ ОФИСОВ ГБУ КАЛУЖСКОЙ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>ОБЛАСТИ "МНОГОФУНКЦИОНАЛЬНЫЙ ЦЕНТР ПРЕДОСТАВЛЕНИЯ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>ГОСУДАРСТВЕННЫХ И МУНИЦИПАЛЬНЫХ УСЛУГ КАЛУЖСКОЙ ОБЛАСТИ"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 xml:space="preserve"> В БОРОВСКОМ РАЙОНЕ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A0" w:firstRow="1" w:lastRow="0" w:firstColumn="1" w:lastColumn="0" w:noHBand="0" w:noVBand="0"/>
      </w:tblPr>
      <w:tblGrid>
        <w:gridCol w:w="510"/>
        <w:gridCol w:w="3685"/>
        <w:gridCol w:w="5404"/>
      </w:tblGrid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 xml:space="preserve">N </w:t>
            </w:r>
            <w:proofErr w:type="gramStart"/>
            <w:r w:rsidRPr="00EF1D17">
              <w:rPr>
                <w:rFonts w:ascii="Calibri" w:hAnsi="Calibri" w:cs="Calibri"/>
                <w:sz w:val="22"/>
              </w:rPr>
              <w:t>п</w:t>
            </w:r>
            <w:proofErr w:type="gramEnd"/>
            <w:r w:rsidRPr="00EF1D17">
              <w:rPr>
                <w:rFonts w:ascii="Calibri" w:hAnsi="Calibri" w:cs="Calibri"/>
                <w:sz w:val="22"/>
              </w:rPr>
              <w:t>/п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Адрес офиса многофункционального центра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График работы</w:t>
            </w:r>
          </w:p>
        </w:tc>
      </w:tr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1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 xml:space="preserve">249010, Калужская область, город Боровск,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ул</w:t>
            </w:r>
            <w:proofErr w:type="gramStart"/>
            <w:r w:rsidRPr="00EF1D17">
              <w:rPr>
                <w:rFonts w:ascii="Calibri" w:hAnsi="Calibri" w:cs="Calibri"/>
                <w:sz w:val="22"/>
              </w:rPr>
              <w:t>.В</w:t>
            </w:r>
            <w:proofErr w:type="gramEnd"/>
            <w:r w:rsidRPr="00EF1D17">
              <w:rPr>
                <w:rFonts w:ascii="Calibri" w:hAnsi="Calibri" w:cs="Calibri"/>
                <w:sz w:val="22"/>
              </w:rPr>
              <w:t>олодарского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, д. 56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Понедельник, вторник, среда, пятница: 08.00 - 20.00;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четверг:  08.00 - 20.00;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суббота: 09.00 - 17.00;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выходной день: воскресенье</w:t>
            </w:r>
          </w:p>
        </w:tc>
      </w:tr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2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249008, Калужская область, Боровский район, д.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Кабицыно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, ул.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мкр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r w:rsidRPr="00EF1D17">
              <w:rPr>
                <w:rFonts w:ascii="Calibri" w:hAnsi="Calibri" w:cs="Calibri"/>
                <w:sz w:val="22"/>
              </w:rPr>
              <w:t>Молодежный, д.8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Понедельник, вторник, среда, пятница: 08.00 - 20.00;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четверг:  08.00 - 20.00;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суббота: 09.00 - 17.00;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выходной день: воскресенье</w:t>
            </w:r>
          </w:p>
        </w:tc>
      </w:tr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3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249028, Калужская область, Боровский район, г.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Ермолино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, ул.1 Мая, д.4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Понедельник, вторник, среда, пятница: 08.00 - 20.00;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четверг:  08.00 - 20.00;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суббота: 09.00 - 17.00;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выходной день: воскресенье</w:t>
            </w:r>
          </w:p>
        </w:tc>
      </w:tr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4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249008, Калужская область, Боровский район, с. Совхоз Боровский, ул.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r w:rsidRPr="00EF1D17">
              <w:rPr>
                <w:rFonts w:ascii="Calibri" w:hAnsi="Calibri" w:cs="Calibri"/>
                <w:sz w:val="22"/>
              </w:rPr>
              <w:t>Центральная, д.3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Вторник, среда, четверг,  пятница: 10.00 - 18.00;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суббота: 10.00 - 16.00;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выходные дни: понедельник,  воскресенье</w:t>
            </w:r>
          </w:p>
        </w:tc>
      </w:tr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5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249024, Калужская область, Боровский район, д.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Асеньевское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, ул.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r w:rsidRPr="00EF1D17">
              <w:rPr>
                <w:rFonts w:ascii="Calibri" w:hAnsi="Calibri" w:cs="Calibri"/>
                <w:sz w:val="22"/>
              </w:rPr>
              <w:t>Центральная, д.5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Понедельник - пятница: 08.00 - 18.00;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выходные дни: суббота, воскресенье</w:t>
            </w:r>
          </w:p>
        </w:tc>
      </w:tr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6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249007, Калужская область, Боровский район, д.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Кривское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, ул.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r w:rsidRPr="00EF1D17">
              <w:rPr>
                <w:rFonts w:ascii="Calibri" w:hAnsi="Calibri" w:cs="Calibri"/>
                <w:sz w:val="22"/>
              </w:rPr>
              <w:t xml:space="preserve">Центральная, д.41 (Администрация МО СП «деревня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Кривское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»)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Понедельник - пятница: 08.00 - 17.00;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выходные дни: суббота, воскресенье</w:t>
            </w:r>
          </w:p>
        </w:tc>
      </w:tr>
      <w:tr w:rsidR="00EF1D17" w:rsidRPr="00EF1D17" w:rsidTr="00EF1D17">
        <w:tc>
          <w:tcPr>
            <w:tcW w:w="510" w:type="dxa"/>
          </w:tcPr>
          <w:p w:rsidR="00EF1D17" w:rsidRPr="00EF1D17" w:rsidRDefault="00EF1D17" w:rsidP="00EF1D17">
            <w:pPr>
              <w:adjustRightInd/>
              <w:jc w:val="center"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7</w:t>
            </w:r>
          </w:p>
        </w:tc>
        <w:tc>
          <w:tcPr>
            <w:tcW w:w="3685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 xml:space="preserve">249008, Калужская область, Боровский район, д. 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Совьяки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>, ул.</w:t>
            </w:r>
            <w:r w:rsidR="00946BBD">
              <w:rPr>
                <w:rFonts w:ascii="Calibri" w:hAnsi="Calibri" w:cs="Calibri"/>
                <w:sz w:val="22"/>
              </w:rPr>
              <w:t xml:space="preserve"> </w:t>
            </w:r>
            <w:r w:rsidRPr="00EF1D17">
              <w:rPr>
                <w:rFonts w:ascii="Calibri" w:hAnsi="Calibri" w:cs="Calibri"/>
                <w:sz w:val="22"/>
              </w:rPr>
              <w:t>Центральная, д.17 (</w:t>
            </w:r>
            <w:proofErr w:type="spellStart"/>
            <w:r w:rsidRPr="00EF1D17">
              <w:rPr>
                <w:rFonts w:ascii="Calibri" w:hAnsi="Calibri" w:cs="Calibri"/>
                <w:sz w:val="22"/>
              </w:rPr>
              <w:t>Совьяковская</w:t>
            </w:r>
            <w:proofErr w:type="spellEnd"/>
            <w:r w:rsidRPr="00EF1D17">
              <w:rPr>
                <w:rFonts w:ascii="Calibri" w:hAnsi="Calibri" w:cs="Calibri"/>
                <w:sz w:val="22"/>
              </w:rPr>
              <w:t xml:space="preserve"> сельская библиотека)</w:t>
            </w:r>
          </w:p>
        </w:tc>
        <w:tc>
          <w:tcPr>
            <w:tcW w:w="5404" w:type="dxa"/>
          </w:tcPr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Понедельник - пятница: 11.00 - 17.00;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суббота: 10.00 – 16.00;</w:t>
            </w:r>
          </w:p>
          <w:p w:rsidR="00EF1D17" w:rsidRPr="00EF1D17" w:rsidRDefault="00EF1D17" w:rsidP="00EF1D17">
            <w:pPr>
              <w:adjustRightInd/>
              <w:rPr>
                <w:rFonts w:ascii="Calibri" w:hAnsi="Calibri" w:cs="Calibri"/>
                <w:sz w:val="22"/>
              </w:rPr>
            </w:pPr>
            <w:r w:rsidRPr="00EF1D17">
              <w:rPr>
                <w:rFonts w:ascii="Calibri" w:hAnsi="Calibri" w:cs="Calibri"/>
                <w:sz w:val="22"/>
              </w:rPr>
              <w:t>выходные дни: суббота, воскресенье</w:t>
            </w:r>
          </w:p>
        </w:tc>
      </w:tr>
    </w:tbl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Телефон единого центра телефонного обслуживания (телефон "горячей линии"): 8-800-450-11-60.</w:t>
      </w: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</w:p>
    <w:p w:rsidR="00946BBD" w:rsidRPr="00EF1D17" w:rsidRDefault="00946BBD" w:rsidP="00946BBD">
      <w:pPr>
        <w:adjustRightInd/>
        <w:outlineLvl w:val="1"/>
        <w:rPr>
          <w:rFonts w:ascii="Calibri" w:hAnsi="Calibri" w:cs="Calibri"/>
          <w:sz w:val="22"/>
        </w:rPr>
      </w:pPr>
    </w:p>
    <w:p w:rsidR="00946BBD" w:rsidRDefault="00946BBD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</w:p>
    <w:p w:rsidR="00946BBD" w:rsidRDefault="00946BBD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</w:p>
    <w:p w:rsidR="00946BBD" w:rsidRDefault="00946BBD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</w:p>
    <w:p w:rsidR="00946BBD" w:rsidRDefault="00946BBD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</w:p>
    <w:p w:rsidR="00946BBD" w:rsidRDefault="00946BBD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lastRenderedPageBreak/>
        <w:t>Приложение 2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 Административному регламенту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предоставлению муниципальной услуги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выдаче разрешения на строительство,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реконструкцию объекта капитального строительства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</w:t>
      </w:r>
      <w:r w:rsidRPr="00946BBD">
        <w:rPr>
          <w:rFonts w:ascii="Calibri" w:hAnsi="Calibri" w:cs="Calibri"/>
          <w:sz w:val="22"/>
        </w:rPr>
        <w:t xml:space="preserve">муниципальном образовании </w:t>
      </w:r>
      <w:r w:rsidRPr="00EF1D17">
        <w:rPr>
          <w:rFonts w:ascii="Calibri" w:hAnsi="Calibri" w:cs="Calibri"/>
          <w:sz w:val="22"/>
        </w:rPr>
        <w:t xml:space="preserve">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Главе администрации МО сельского поселения 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</w:t>
      </w:r>
      <w:r w:rsidR="00946BBD">
        <w:rPr>
          <w:rFonts w:ascii="Courier New" w:hAnsi="Courier New" w:cs="Courier New"/>
        </w:rPr>
        <w:t xml:space="preserve">деревня </w:t>
      </w:r>
      <w:proofErr w:type="spellStart"/>
      <w:r w:rsidR="00946BBD">
        <w:rPr>
          <w:rFonts w:ascii="Courier New" w:hAnsi="Courier New" w:cs="Courier New"/>
        </w:rPr>
        <w:t>Совьяки</w:t>
      </w:r>
      <w:proofErr w:type="spellEnd"/>
      <w:r w:rsidR="00946BBD">
        <w:rPr>
          <w:rFonts w:ascii="Courier New" w:hAnsi="Courier New" w:cs="Courier New"/>
        </w:rPr>
        <w:t xml:space="preserve"> 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от _________________________________________________,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</w:t>
      </w:r>
      <w:r w:rsidR="00946BBD">
        <w:rPr>
          <w:rFonts w:ascii="Courier New" w:hAnsi="Courier New" w:cs="Courier New"/>
        </w:rPr>
        <w:t xml:space="preserve">             (Ф.И.О. полностью)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</w:t>
      </w:r>
      <w:proofErr w:type="gramStart"/>
      <w:r w:rsidRPr="00EF1D17">
        <w:rPr>
          <w:rFonts w:ascii="Courier New" w:hAnsi="Courier New" w:cs="Courier New"/>
        </w:rPr>
        <w:t>зарегистрированного</w:t>
      </w:r>
      <w:proofErr w:type="gramEnd"/>
      <w:r w:rsidRPr="00EF1D17">
        <w:rPr>
          <w:rFonts w:ascii="Courier New" w:hAnsi="Courier New" w:cs="Courier New"/>
        </w:rPr>
        <w:t xml:space="preserve"> по</w:t>
      </w:r>
      <w:r w:rsidR="00946BBD">
        <w:rPr>
          <w:rFonts w:ascii="Courier New" w:hAnsi="Courier New" w:cs="Courier New"/>
        </w:rPr>
        <w:t xml:space="preserve"> адресу:_______________________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_______________________________________</w:t>
      </w:r>
      <w:r w:rsidR="00946BBD">
        <w:rPr>
          <w:rFonts w:ascii="Courier New" w:hAnsi="Courier New" w:cs="Courier New"/>
        </w:rPr>
        <w:t>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тел. _________________</w:t>
      </w:r>
      <w:r w:rsidR="00946BBD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паспорт: 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(серия, N, когда и кем </w:t>
      </w:r>
      <w:proofErr w:type="gramStart"/>
      <w:r w:rsidRPr="00EF1D17">
        <w:rPr>
          <w:rFonts w:ascii="Courier New" w:hAnsi="Courier New" w:cs="Courier New"/>
        </w:rPr>
        <w:t>выдан</w:t>
      </w:r>
      <w:proofErr w:type="gramEnd"/>
      <w:r w:rsidRPr="00EF1D17">
        <w:rPr>
          <w:rFonts w:ascii="Courier New" w:hAnsi="Courier New" w:cs="Courier New"/>
        </w:rPr>
        <w:t>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____________________________________________________,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</w:t>
      </w:r>
      <w:proofErr w:type="gramStart"/>
      <w:r w:rsidRPr="00EF1D17">
        <w:rPr>
          <w:rFonts w:ascii="Courier New" w:hAnsi="Courier New" w:cs="Courier New"/>
        </w:rPr>
        <w:t>действующего</w:t>
      </w:r>
      <w:proofErr w:type="gramEnd"/>
      <w:r w:rsidRPr="00EF1D17">
        <w:rPr>
          <w:rFonts w:ascii="Courier New" w:hAnsi="Courier New" w:cs="Courier New"/>
        </w:rPr>
        <w:t xml:space="preserve"> по довере</w:t>
      </w:r>
      <w:r w:rsidR="00946BBD">
        <w:rPr>
          <w:rFonts w:ascii="Courier New" w:hAnsi="Courier New" w:cs="Courier New"/>
        </w:rPr>
        <w:t>нности от 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</w:t>
      </w:r>
      <w:r w:rsidR="00946BBD">
        <w:rPr>
          <w:rFonts w:ascii="Courier New" w:hAnsi="Courier New" w:cs="Courier New"/>
        </w:rPr>
        <w:t>_______________________________</w:t>
      </w:r>
    </w:p>
    <w:p w:rsid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_________________________</w:t>
      </w:r>
      <w:r w:rsidR="00946BBD">
        <w:rPr>
          <w:rFonts w:ascii="Courier New" w:hAnsi="Courier New" w:cs="Courier New"/>
        </w:rPr>
        <w:t>____________________________</w:t>
      </w:r>
    </w:p>
    <w:p w:rsidR="00946BBD" w:rsidRPr="00EF1D17" w:rsidRDefault="00946BBD" w:rsidP="00EF1D17">
      <w:pPr>
        <w:adjustRightInd/>
        <w:jc w:val="both"/>
        <w:rPr>
          <w:rFonts w:ascii="Courier New" w:hAnsi="Courier New" w:cs="Courier New"/>
        </w:rPr>
      </w:pPr>
    </w:p>
    <w:p w:rsidR="00EF1D17" w:rsidRPr="00946BBD" w:rsidRDefault="00EF1D17" w:rsidP="00EF1D17">
      <w:pPr>
        <w:adjustRightInd/>
        <w:jc w:val="both"/>
        <w:rPr>
          <w:rFonts w:ascii="Courier New" w:hAnsi="Courier New" w:cs="Courier New"/>
          <w:sz w:val="24"/>
          <w:szCs w:val="24"/>
        </w:rPr>
      </w:pPr>
      <w:bookmarkStart w:id="15" w:name="P431"/>
      <w:bookmarkEnd w:id="15"/>
      <w:r w:rsidRPr="00EF1D17">
        <w:rPr>
          <w:rFonts w:ascii="Courier New" w:hAnsi="Courier New" w:cs="Courier New"/>
        </w:rPr>
        <w:t xml:space="preserve">           </w:t>
      </w:r>
      <w:r w:rsidR="00946BBD">
        <w:rPr>
          <w:rFonts w:ascii="Courier New" w:hAnsi="Courier New" w:cs="Courier New"/>
        </w:rPr>
        <w:t xml:space="preserve">                     </w:t>
      </w:r>
      <w:r w:rsidR="00946BBD">
        <w:rPr>
          <w:rFonts w:ascii="Courier New" w:hAnsi="Courier New" w:cs="Courier New"/>
          <w:b/>
          <w:sz w:val="24"/>
          <w:szCs w:val="24"/>
        </w:rPr>
        <w:t>З</w:t>
      </w:r>
      <w:r w:rsidR="00946BBD" w:rsidRPr="00946BBD">
        <w:rPr>
          <w:rFonts w:ascii="Courier New" w:hAnsi="Courier New" w:cs="Courier New"/>
          <w:b/>
          <w:sz w:val="24"/>
          <w:szCs w:val="24"/>
        </w:rPr>
        <w:t>аявление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Прошу выдать разрешение на строительство индивидуального жилого дома </w:t>
      </w:r>
      <w:proofErr w:type="gramStart"/>
      <w:r w:rsidRPr="00EF1D17">
        <w:rPr>
          <w:rFonts w:ascii="Courier New" w:hAnsi="Courier New" w:cs="Courier New"/>
        </w:rPr>
        <w:t>по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адресу: ____________________________________</w:t>
      </w:r>
      <w:r w:rsidR="00946BBD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К заявлению прилагаю: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Подпись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Дата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Приложение 3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 Административному регламенту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предоставлению муниципальной услуги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выдаче разрешения на строительство,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реконструкцию объекта капитального строительства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муниципальном образовании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946BBD" w:rsidRDefault="00EF1D17" w:rsidP="00946BBD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Главе администрации МО сельского поселения</w:t>
      </w:r>
      <w:r w:rsidR="00946BBD">
        <w:rPr>
          <w:rFonts w:ascii="Courier New" w:hAnsi="Courier New" w:cs="Courier New"/>
        </w:rPr>
        <w:t xml:space="preserve"> деревня</w:t>
      </w:r>
    </w:p>
    <w:p w:rsidR="00EF1D17" w:rsidRPr="00EF1D17" w:rsidRDefault="00946BBD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>
        <w:rPr>
          <w:rFonts w:ascii="Courier New" w:hAnsi="Courier New" w:cs="Courier New"/>
        </w:rPr>
        <w:t xml:space="preserve"> 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от _________________________________________________,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</w:t>
      </w:r>
      <w:r w:rsidR="00946BBD">
        <w:rPr>
          <w:rFonts w:ascii="Courier New" w:hAnsi="Courier New" w:cs="Courier New"/>
        </w:rPr>
        <w:t xml:space="preserve">             (Ф.И.О. полностью)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</w:t>
      </w:r>
      <w:proofErr w:type="gramStart"/>
      <w:r w:rsidRPr="00EF1D17">
        <w:rPr>
          <w:rFonts w:ascii="Courier New" w:hAnsi="Courier New" w:cs="Courier New"/>
        </w:rPr>
        <w:t>зарегистрированного</w:t>
      </w:r>
      <w:proofErr w:type="gramEnd"/>
      <w:r w:rsidRPr="00EF1D17">
        <w:rPr>
          <w:rFonts w:ascii="Courier New" w:hAnsi="Courier New" w:cs="Courier New"/>
        </w:rPr>
        <w:t xml:space="preserve"> по</w:t>
      </w:r>
      <w:r w:rsidR="00946BBD">
        <w:rPr>
          <w:rFonts w:ascii="Courier New" w:hAnsi="Courier New" w:cs="Courier New"/>
        </w:rPr>
        <w:t xml:space="preserve"> адресу:_______________________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</w:t>
      </w:r>
      <w:r w:rsidR="00946BBD">
        <w:rPr>
          <w:rFonts w:ascii="Courier New" w:hAnsi="Courier New" w:cs="Courier New"/>
        </w:rPr>
        <w:t>______________________________,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тел. _________________</w:t>
      </w:r>
      <w:r w:rsidR="00946BBD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паспорт: 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(серия, N, когда и кем </w:t>
      </w:r>
      <w:proofErr w:type="gramStart"/>
      <w:r w:rsidRPr="00EF1D17">
        <w:rPr>
          <w:rFonts w:ascii="Courier New" w:hAnsi="Courier New" w:cs="Courier New"/>
        </w:rPr>
        <w:t>выдан</w:t>
      </w:r>
      <w:proofErr w:type="gramEnd"/>
      <w:r w:rsidRPr="00EF1D17">
        <w:rPr>
          <w:rFonts w:ascii="Courier New" w:hAnsi="Courier New" w:cs="Courier New"/>
        </w:rPr>
        <w:t>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____________________________________________________,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</w:t>
      </w:r>
      <w:proofErr w:type="gramStart"/>
      <w:r w:rsidRPr="00EF1D17">
        <w:rPr>
          <w:rFonts w:ascii="Courier New" w:hAnsi="Courier New" w:cs="Courier New"/>
        </w:rPr>
        <w:t>действующего</w:t>
      </w:r>
      <w:proofErr w:type="gramEnd"/>
      <w:r w:rsidRPr="00EF1D17">
        <w:rPr>
          <w:rFonts w:ascii="Courier New" w:hAnsi="Courier New" w:cs="Courier New"/>
        </w:rPr>
        <w:t xml:space="preserve"> по довере</w:t>
      </w:r>
      <w:r w:rsidR="00946BBD">
        <w:rPr>
          <w:rFonts w:ascii="Courier New" w:hAnsi="Courier New" w:cs="Courier New"/>
        </w:rPr>
        <w:t>нности от 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</w:t>
      </w:r>
      <w:r w:rsidR="00946BBD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______________________________________________</w:t>
      </w:r>
      <w:r w:rsidR="00946BBD">
        <w:rPr>
          <w:rFonts w:ascii="Courier New" w:hAnsi="Courier New" w:cs="Courier New"/>
        </w:rPr>
        <w:t>_______</w:t>
      </w:r>
    </w:p>
    <w:p w:rsidR="00946BBD" w:rsidRDefault="00946BBD" w:rsidP="00EF1D17">
      <w:pPr>
        <w:adjustRightInd/>
        <w:jc w:val="both"/>
        <w:rPr>
          <w:rFonts w:ascii="Courier New" w:hAnsi="Courier New" w:cs="Courier New"/>
        </w:rPr>
      </w:pPr>
      <w:bookmarkStart w:id="16" w:name="P478"/>
      <w:bookmarkEnd w:id="16"/>
    </w:p>
    <w:p w:rsidR="00EF1D17" w:rsidRPr="00DE0E48" w:rsidRDefault="00EF1D17" w:rsidP="00EF1D17">
      <w:pPr>
        <w:adjustRightInd/>
        <w:jc w:val="both"/>
        <w:rPr>
          <w:rFonts w:ascii="Courier New" w:hAnsi="Courier New" w:cs="Courier New"/>
          <w:sz w:val="24"/>
          <w:szCs w:val="24"/>
        </w:rPr>
      </w:pPr>
      <w:r w:rsidRPr="00EF1D17">
        <w:rPr>
          <w:rFonts w:ascii="Courier New" w:hAnsi="Courier New" w:cs="Courier New"/>
        </w:rPr>
        <w:t xml:space="preserve">           </w:t>
      </w:r>
      <w:r w:rsidR="00946BBD">
        <w:rPr>
          <w:rFonts w:ascii="Courier New" w:hAnsi="Courier New" w:cs="Courier New"/>
        </w:rPr>
        <w:t xml:space="preserve">                     </w:t>
      </w:r>
      <w:r w:rsidR="00946BBD" w:rsidRPr="00DE0E48">
        <w:rPr>
          <w:rFonts w:ascii="Courier New" w:hAnsi="Courier New" w:cs="Courier New"/>
          <w:b/>
          <w:sz w:val="24"/>
          <w:szCs w:val="24"/>
        </w:rPr>
        <w:t>Заявление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Прошу выдать разрешение на реконструкцию индивидуального жилого дома </w:t>
      </w:r>
      <w:proofErr w:type="gramStart"/>
      <w:r w:rsidRPr="00EF1D17">
        <w:rPr>
          <w:rFonts w:ascii="Courier New" w:hAnsi="Courier New" w:cs="Courier New"/>
        </w:rPr>
        <w:t>по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адресу: ___________________________________</w:t>
      </w:r>
      <w:r w:rsidR="00946BBD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</w:t>
      </w:r>
      <w:r w:rsidR="00946BBD">
        <w:rPr>
          <w:rFonts w:ascii="Courier New" w:hAnsi="Courier New" w:cs="Courier New"/>
        </w:rPr>
        <w:t>________________________</w:t>
      </w:r>
    </w:p>
    <w:p w:rsidR="00946BBD" w:rsidRDefault="00946BBD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К заявлению прилагаю: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Подпись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Дата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lastRenderedPageBreak/>
        <w:t>Приложение 4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 Административному регламенту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предоставлению муниципальной услуги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выдаче разрешения на строительство,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реконструкцию объекта капитального строительства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муниципальном образовании сельского поселения </w:t>
      </w:r>
      <w:r w:rsidR="00946BBD">
        <w:rPr>
          <w:rFonts w:ascii="Calibri" w:hAnsi="Calibri" w:cs="Calibri"/>
          <w:sz w:val="22"/>
        </w:rPr>
        <w:t xml:space="preserve">деревня </w:t>
      </w:r>
      <w:proofErr w:type="spellStart"/>
      <w:r w:rsidR="00946BBD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DE0E48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Главе администрации МО с</w:t>
      </w:r>
      <w:r w:rsidR="00DE0E48">
        <w:rPr>
          <w:rFonts w:ascii="Courier New" w:hAnsi="Courier New" w:cs="Courier New"/>
        </w:rPr>
        <w:t xml:space="preserve">ельского поселения деревня 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>
        <w:rPr>
          <w:rFonts w:ascii="Courier New" w:hAnsi="Courier New" w:cs="Courier New"/>
        </w:rPr>
        <w:t xml:space="preserve"> 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от 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</w:t>
      </w:r>
      <w:proofErr w:type="gramStart"/>
      <w:r w:rsidRPr="00EF1D17">
        <w:rPr>
          <w:rFonts w:ascii="Courier New" w:hAnsi="Courier New" w:cs="Courier New"/>
        </w:rPr>
        <w:t>(Ф.И.О. физического лица, полное наименование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юридического лица - застройщика,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</w:t>
      </w:r>
      <w:proofErr w:type="gramStart"/>
      <w:r w:rsidRPr="00EF1D17">
        <w:rPr>
          <w:rFonts w:ascii="Courier New" w:hAnsi="Courier New" w:cs="Courier New"/>
        </w:rPr>
        <w:t>планирующего</w:t>
      </w:r>
      <w:proofErr w:type="gramEnd"/>
      <w:r w:rsidRPr="00EF1D17">
        <w:rPr>
          <w:rFonts w:ascii="Courier New" w:hAnsi="Courier New" w:cs="Courier New"/>
        </w:rPr>
        <w:t xml:space="preserve"> осуществлять строительство,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         реконструкцию;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ИНН; юридический и почтовый индексы и адреса;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</w:t>
      </w:r>
      <w:proofErr w:type="gramStart"/>
      <w:r w:rsidRPr="00EF1D17">
        <w:rPr>
          <w:rFonts w:ascii="Courier New" w:hAnsi="Courier New" w:cs="Courier New"/>
        </w:rPr>
        <w:t>Ф.И.О. руководителя; телефон)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DE0E48" w:rsidRDefault="00EF1D17" w:rsidP="00EF1D17">
      <w:pPr>
        <w:adjustRightInd/>
        <w:jc w:val="both"/>
        <w:rPr>
          <w:rFonts w:ascii="Courier New" w:hAnsi="Courier New" w:cs="Courier New"/>
          <w:b/>
          <w:sz w:val="24"/>
          <w:szCs w:val="24"/>
        </w:rPr>
      </w:pPr>
      <w:bookmarkStart w:id="17" w:name="P519"/>
      <w:bookmarkEnd w:id="17"/>
      <w:r w:rsidRPr="00EF1D17">
        <w:rPr>
          <w:rFonts w:ascii="Courier New" w:hAnsi="Courier New" w:cs="Courier New"/>
        </w:rPr>
        <w:t xml:space="preserve">                                 </w:t>
      </w:r>
      <w:r w:rsidRPr="00DE0E48">
        <w:rPr>
          <w:rFonts w:ascii="Courier New" w:hAnsi="Courier New" w:cs="Courier New"/>
          <w:b/>
          <w:sz w:val="24"/>
          <w:szCs w:val="24"/>
        </w:rPr>
        <w:t>Заявление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о выдаче разрешения на строительство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Просим выдать разрешение на строительство/реконструкцию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(ненужное зачеркнуть)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</w:t>
      </w:r>
      <w:r w:rsidR="00DE0E48">
        <w:rPr>
          <w:rFonts w:ascii="Courier New" w:hAnsi="Courier New" w:cs="Courier New"/>
        </w:rPr>
        <w:t xml:space="preserve">         (наименование объекта)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на земельном участке по адресу: 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 </w:t>
      </w:r>
      <w:proofErr w:type="gramStart"/>
      <w:r w:rsidRPr="00EF1D17">
        <w:rPr>
          <w:rFonts w:ascii="Courier New" w:hAnsi="Courier New" w:cs="Courier New"/>
        </w:rPr>
        <w:t>(субъект, город, район, улица,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   кадастровый номер участка)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сроком на ______________ месяц</w:t>
      </w:r>
      <w:proofErr w:type="gramStart"/>
      <w:r w:rsidRPr="00EF1D17">
        <w:rPr>
          <w:rFonts w:ascii="Courier New" w:hAnsi="Courier New" w:cs="Courier New"/>
        </w:rPr>
        <w:t>а(</w:t>
      </w:r>
      <w:proofErr w:type="gramEnd"/>
      <w:r w:rsidRPr="00EF1D17">
        <w:rPr>
          <w:rFonts w:ascii="Courier New" w:hAnsi="Courier New" w:cs="Courier New"/>
        </w:rPr>
        <w:t>ев).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К заявлению прилагаются: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    ____________________    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(должность)              (подпись)                (фамилия, И.О.)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М.П.                                             "___" ___________ 20__ г.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Приложение 5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 Административному регламенту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предоставлению муниципальной услуги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выдаче разрешения на строительство,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реконструкцию объекта капитального строительства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муниципальном образовании сельского поселения </w:t>
      </w:r>
      <w:r w:rsidR="00DE0E48">
        <w:rPr>
          <w:rFonts w:ascii="Calibri" w:hAnsi="Calibri" w:cs="Calibri"/>
          <w:sz w:val="22"/>
        </w:rPr>
        <w:t xml:space="preserve">деревня </w:t>
      </w:r>
      <w:proofErr w:type="spellStart"/>
      <w:r w:rsidR="00DE0E48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DE0E48" w:rsidRDefault="00EF1D17" w:rsidP="00DE0E48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Главе администрации МО сельского поселения </w:t>
      </w:r>
      <w:r w:rsidR="00DE0E48">
        <w:rPr>
          <w:rFonts w:ascii="Courier New" w:hAnsi="Courier New" w:cs="Courier New"/>
        </w:rPr>
        <w:t xml:space="preserve">деревня 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>
        <w:rPr>
          <w:rFonts w:ascii="Courier New" w:hAnsi="Courier New" w:cs="Courier New"/>
        </w:rPr>
        <w:t xml:space="preserve"> 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от 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</w:t>
      </w:r>
      <w:proofErr w:type="gramStart"/>
      <w:r w:rsidRPr="00EF1D17">
        <w:rPr>
          <w:rFonts w:ascii="Courier New" w:hAnsi="Courier New" w:cs="Courier New"/>
        </w:rPr>
        <w:t>(Ф.И.О. физического лица, полное наименование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юридического лица - застройщика,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</w:t>
      </w:r>
      <w:proofErr w:type="gramStart"/>
      <w:r w:rsidRPr="00EF1D17">
        <w:rPr>
          <w:rFonts w:ascii="Courier New" w:hAnsi="Courier New" w:cs="Courier New"/>
        </w:rPr>
        <w:t>планирующего</w:t>
      </w:r>
      <w:proofErr w:type="gramEnd"/>
      <w:r w:rsidRPr="00EF1D17">
        <w:rPr>
          <w:rFonts w:ascii="Courier New" w:hAnsi="Courier New" w:cs="Courier New"/>
        </w:rPr>
        <w:t xml:space="preserve"> осуществлять строительство,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         реконструкцию;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ИНН; юридический и почтовый индексы и адреса;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</w:t>
      </w:r>
      <w:proofErr w:type="gramStart"/>
      <w:r w:rsidRPr="00EF1D17">
        <w:rPr>
          <w:rFonts w:ascii="Courier New" w:hAnsi="Courier New" w:cs="Courier New"/>
        </w:rPr>
        <w:t>Ф.И.О. руководителя; телефон)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DE0E48" w:rsidRDefault="00EF1D17" w:rsidP="00EF1D17">
      <w:pPr>
        <w:adjustRightInd/>
        <w:jc w:val="both"/>
        <w:rPr>
          <w:rFonts w:ascii="Courier New" w:hAnsi="Courier New" w:cs="Courier New"/>
          <w:b/>
          <w:sz w:val="24"/>
          <w:szCs w:val="24"/>
        </w:rPr>
      </w:pPr>
      <w:bookmarkStart w:id="18" w:name="P568"/>
      <w:bookmarkEnd w:id="18"/>
      <w:r w:rsidRPr="00EF1D17">
        <w:rPr>
          <w:rFonts w:ascii="Courier New" w:hAnsi="Courier New" w:cs="Courier New"/>
        </w:rPr>
        <w:t xml:space="preserve">                                 </w:t>
      </w:r>
      <w:r w:rsidRPr="00DE0E48">
        <w:rPr>
          <w:rFonts w:ascii="Courier New" w:hAnsi="Courier New" w:cs="Courier New"/>
          <w:b/>
          <w:sz w:val="24"/>
          <w:szCs w:val="24"/>
        </w:rPr>
        <w:t>Заявление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lastRenderedPageBreak/>
        <w:t xml:space="preserve">                  о продлении разрешения на строительство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Просим продлить разрешение на строительство/реконструкцию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 (ненужное зачеркнуть)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N RU40301000 _______________________________</w:t>
      </w:r>
      <w:r w:rsidR="00DE0E48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от "______" _______________ 20___ г. N 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(наименование объе</w:t>
      </w:r>
      <w:r w:rsidR="00DE0E48">
        <w:rPr>
          <w:rFonts w:ascii="Courier New" w:hAnsi="Courier New" w:cs="Courier New"/>
        </w:rPr>
        <w:t>кта капитального строительства)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на земельном участке по адресу: 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  </w:t>
      </w:r>
      <w:proofErr w:type="gramStart"/>
      <w:r w:rsidRPr="00EF1D17">
        <w:rPr>
          <w:rFonts w:ascii="Courier New" w:hAnsi="Courier New" w:cs="Courier New"/>
        </w:rPr>
        <w:t>(субъект, город, район, улица,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       кадастровый номер участка)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</w:t>
      </w:r>
      <w:r w:rsidR="00DE0E48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сроком на ______________ месяц</w:t>
      </w:r>
      <w:proofErr w:type="gramStart"/>
      <w:r w:rsidRPr="00EF1D17">
        <w:rPr>
          <w:rFonts w:ascii="Courier New" w:hAnsi="Courier New" w:cs="Courier New"/>
        </w:rPr>
        <w:t>а(</w:t>
      </w:r>
      <w:proofErr w:type="gramEnd"/>
      <w:r w:rsidRPr="00EF1D17">
        <w:rPr>
          <w:rFonts w:ascii="Courier New" w:hAnsi="Courier New" w:cs="Courier New"/>
        </w:rPr>
        <w:t>ев).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К заявлению прилагаю: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    ____________________    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(должность)              (подпись)                (фамилия, И.О.)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М.П.                                             "___" ___________ 20__ г.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Приложение 6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 Административному регламенту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предоставлению муниципальной услуги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выдаче разрешения на строительство,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реконструкцию объекта капитального строительства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муниципальном образовании сельского поселения </w:t>
      </w:r>
      <w:r w:rsidR="00DE0E48">
        <w:rPr>
          <w:rFonts w:ascii="Calibri" w:hAnsi="Calibri" w:cs="Calibri"/>
          <w:sz w:val="22"/>
        </w:rPr>
        <w:t xml:space="preserve">деревня </w:t>
      </w:r>
      <w:proofErr w:type="spellStart"/>
      <w:r w:rsidR="00DE0E48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DE0E48" w:rsidRDefault="00EF1D17" w:rsidP="00DE0E48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Главе администрации МО сельского поселения </w:t>
      </w:r>
      <w:r w:rsidR="00DE0E48">
        <w:rPr>
          <w:rFonts w:ascii="Courier New" w:hAnsi="Courier New" w:cs="Courier New"/>
        </w:rPr>
        <w:t xml:space="preserve">деревня 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              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>
        <w:rPr>
          <w:rFonts w:ascii="Courier New" w:hAnsi="Courier New" w:cs="Courier New"/>
        </w:rPr>
        <w:t xml:space="preserve"> 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от ____________________________________________,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зарегистрированног</w:t>
      </w:r>
      <w:proofErr w:type="gramStart"/>
      <w:r w:rsidRPr="00EF1D17">
        <w:rPr>
          <w:rFonts w:ascii="Courier New" w:hAnsi="Courier New" w:cs="Courier New"/>
        </w:rPr>
        <w:t>о(</w:t>
      </w:r>
      <w:proofErr w:type="gramEnd"/>
      <w:r w:rsidRPr="00EF1D17">
        <w:rPr>
          <w:rFonts w:ascii="Courier New" w:hAnsi="Courier New" w:cs="Courier New"/>
        </w:rPr>
        <w:t>ой) по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адресу: 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DE0E48" w:rsidRDefault="00EF1D17" w:rsidP="00EF1D17">
      <w:pPr>
        <w:adjustRightInd/>
        <w:jc w:val="both"/>
        <w:rPr>
          <w:rFonts w:ascii="Courier New" w:hAnsi="Courier New" w:cs="Courier New"/>
          <w:b/>
          <w:sz w:val="24"/>
          <w:szCs w:val="24"/>
        </w:rPr>
      </w:pPr>
      <w:bookmarkStart w:id="19" w:name="P616"/>
      <w:bookmarkEnd w:id="19"/>
      <w:r w:rsidRPr="00EF1D17">
        <w:rPr>
          <w:rFonts w:ascii="Courier New" w:hAnsi="Courier New" w:cs="Courier New"/>
        </w:rPr>
        <w:t xml:space="preserve">                                 </w:t>
      </w:r>
      <w:r w:rsidRPr="00DE0E48">
        <w:rPr>
          <w:rFonts w:ascii="Courier New" w:hAnsi="Courier New" w:cs="Courier New"/>
          <w:b/>
          <w:sz w:val="24"/>
          <w:szCs w:val="24"/>
        </w:rPr>
        <w:t>Согласие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субъекта персональных данных на обработку персональных данных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Я, _______________________________________________________________________,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(фамилия, имя, отчество)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проживающи</w:t>
      </w:r>
      <w:proofErr w:type="gramStart"/>
      <w:r w:rsidRPr="00EF1D17">
        <w:rPr>
          <w:rFonts w:ascii="Courier New" w:hAnsi="Courier New" w:cs="Courier New"/>
        </w:rPr>
        <w:t>й(</w:t>
      </w:r>
      <w:proofErr w:type="spellStart"/>
      <w:proofErr w:type="gramEnd"/>
      <w:r w:rsidRPr="00EF1D17">
        <w:rPr>
          <w:rFonts w:ascii="Courier New" w:hAnsi="Courier New" w:cs="Courier New"/>
        </w:rPr>
        <w:t>ая</w:t>
      </w:r>
      <w:proofErr w:type="spellEnd"/>
      <w:r w:rsidRPr="00EF1D17">
        <w:rPr>
          <w:rFonts w:ascii="Courier New" w:hAnsi="Courier New" w:cs="Courier New"/>
        </w:rPr>
        <w:t>) по адресу: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</w:t>
      </w:r>
      <w:r w:rsidR="00DE0E48">
        <w:rPr>
          <w:rFonts w:ascii="Courier New" w:hAnsi="Courier New" w:cs="Courier New"/>
        </w:rPr>
        <w:t>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паспорт</w:t>
      </w:r>
      <w:r w:rsidR="00DE0E48">
        <w:rPr>
          <w:rFonts w:ascii="Courier New" w:hAnsi="Courier New" w:cs="Courier New"/>
        </w:rPr>
        <w:t xml:space="preserve"> серии    ___________________ </w:t>
      </w:r>
      <w:r w:rsidRPr="00EF1D17">
        <w:rPr>
          <w:rFonts w:ascii="Courier New" w:hAnsi="Courier New" w:cs="Courier New"/>
        </w:rPr>
        <w:t>N 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выдан       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</w:t>
      </w:r>
      <w:r w:rsidR="00DE0E48">
        <w:rPr>
          <w:rFonts w:ascii="Courier New" w:hAnsi="Courier New" w:cs="Courier New"/>
        </w:rPr>
        <w:t>_______________________________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дата выдачи </w:t>
      </w:r>
      <w:r w:rsidR="00EF1D17" w:rsidRPr="00EF1D17">
        <w:rPr>
          <w:rFonts w:ascii="Courier New" w:hAnsi="Courier New" w:cs="Courier New"/>
        </w:rPr>
        <w:t xml:space="preserve">"____" ____________ ____ </w:t>
      </w:r>
      <w:proofErr w:type="gramStart"/>
      <w:r w:rsidR="00EF1D17" w:rsidRPr="00EF1D17">
        <w:rPr>
          <w:rFonts w:ascii="Courier New" w:hAnsi="Courier New" w:cs="Courier New"/>
        </w:rPr>
        <w:t>г</w:t>
      </w:r>
      <w:proofErr w:type="gramEnd"/>
      <w:r w:rsidR="00EF1D17" w:rsidRPr="00EF1D17">
        <w:rPr>
          <w:rFonts w:ascii="Courier New" w:hAnsi="Courier New" w:cs="Courier New"/>
        </w:rPr>
        <w:t>.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proofErr w:type="gramStart"/>
      <w:r>
        <w:rPr>
          <w:rFonts w:ascii="Courier New" w:hAnsi="Courier New" w:cs="Courier New"/>
        </w:rPr>
        <w:t xml:space="preserve">свободно, своей волей и в </w:t>
      </w:r>
      <w:r w:rsidR="00EF1D17" w:rsidRPr="00EF1D17">
        <w:rPr>
          <w:rFonts w:ascii="Courier New" w:hAnsi="Courier New" w:cs="Courier New"/>
        </w:rPr>
        <w:t>своем интерес</w:t>
      </w:r>
      <w:r>
        <w:rPr>
          <w:rFonts w:ascii="Courier New" w:hAnsi="Courier New" w:cs="Courier New"/>
        </w:rPr>
        <w:t xml:space="preserve">е в соответствии с требованиями Федерального </w:t>
      </w:r>
      <w:hyperlink r:id="rId43" w:history="1">
        <w:r w:rsidR="00EF1D17" w:rsidRPr="00DE0E48">
          <w:rPr>
            <w:rFonts w:ascii="Courier New" w:hAnsi="Courier New" w:cs="Courier New"/>
          </w:rPr>
          <w:t>закона</w:t>
        </w:r>
      </w:hyperlink>
      <w:r>
        <w:rPr>
          <w:rFonts w:ascii="Courier New" w:hAnsi="Courier New" w:cs="Courier New"/>
        </w:rPr>
        <w:t xml:space="preserve"> от 27.07.2006 N </w:t>
      </w:r>
      <w:r w:rsidR="00EF1D17" w:rsidRPr="00EF1D17">
        <w:rPr>
          <w:rFonts w:ascii="Courier New" w:hAnsi="Courier New" w:cs="Courier New"/>
        </w:rPr>
        <w:t>152</w:t>
      </w:r>
      <w:r>
        <w:rPr>
          <w:rFonts w:ascii="Courier New" w:hAnsi="Courier New" w:cs="Courier New"/>
        </w:rPr>
        <w:t xml:space="preserve">-ФЗ "О персональных данных" даю согласие уполномоченным </w:t>
      </w:r>
      <w:r w:rsidR="00EF1D17" w:rsidRPr="00EF1D17">
        <w:rPr>
          <w:rFonts w:ascii="Courier New" w:hAnsi="Courier New" w:cs="Courier New"/>
        </w:rPr>
        <w:t>должнос</w:t>
      </w:r>
      <w:r>
        <w:rPr>
          <w:rFonts w:ascii="Courier New" w:hAnsi="Courier New" w:cs="Courier New"/>
        </w:rPr>
        <w:t xml:space="preserve">тным лицам администрации муниципального образования сельского поселения деревня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>
        <w:rPr>
          <w:rFonts w:ascii="Courier New" w:hAnsi="Courier New" w:cs="Courier New"/>
        </w:rPr>
        <w:t>, адрес: 249018</w:t>
      </w:r>
      <w:r w:rsidR="00EF1D17" w:rsidRPr="00EF1D17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 xml:space="preserve">Калужская обл., Боровский район, д.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>
        <w:rPr>
          <w:rFonts w:ascii="Courier New" w:hAnsi="Courier New" w:cs="Courier New"/>
        </w:rPr>
        <w:t>, ул. Школьная, д. 5</w:t>
      </w:r>
      <w:r w:rsidR="00EF1D17" w:rsidRPr="00EF1D17">
        <w:rPr>
          <w:rFonts w:ascii="Courier New" w:hAnsi="Courier New" w:cs="Courier New"/>
        </w:rPr>
        <w:t xml:space="preserve">, </w:t>
      </w:r>
      <w:r>
        <w:rPr>
          <w:rFonts w:ascii="Courier New" w:hAnsi="Courier New" w:cs="Courier New"/>
        </w:rPr>
        <w:t xml:space="preserve">(далее - Оператор), на обработку (любое действие (операцию) или совокупность действий (операций), совершаемых с </w:t>
      </w:r>
      <w:r w:rsidR="00EF1D17" w:rsidRPr="00EF1D17">
        <w:rPr>
          <w:rFonts w:ascii="Courier New" w:hAnsi="Courier New" w:cs="Courier New"/>
        </w:rPr>
        <w:t>использова</w:t>
      </w:r>
      <w:r>
        <w:rPr>
          <w:rFonts w:ascii="Courier New" w:hAnsi="Courier New" w:cs="Courier New"/>
        </w:rPr>
        <w:t>нием средств автоматизации</w:t>
      </w:r>
      <w:proofErr w:type="gramEnd"/>
      <w:r>
        <w:rPr>
          <w:rFonts w:ascii="Courier New" w:hAnsi="Courier New" w:cs="Courier New"/>
        </w:rPr>
        <w:t xml:space="preserve"> </w:t>
      </w:r>
      <w:proofErr w:type="gramStart"/>
      <w:r w:rsidR="00EF1D17" w:rsidRPr="00EF1D17">
        <w:rPr>
          <w:rFonts w:ascii="Courier New" w:hAnsi="Courier New" w:cs="Courier New"/>
        </w:rPr>
        <w:t>или без использования таких с</w:t>
      </w:r>
      <w:r>
        <w:rPr>
          <w:rFonts w:ascii="Courier New" w:hAnsi="Courier New" w:cs="Courier New"/>
        </w:rPr>
        <w:t xml:space="preserve">редств с персональными данными, включая сбор, запись, систематизацию, накопление, хранение, уточнение (обновление, изменение), извлечение, использование, передачу </w:t>
      </w:r>
      <w:r w:rsidR="00EF1D17" w:rsidRPr="00EF1D17">
        <w:rPr>
          <w:rFonts w:ascii="Courier New" w:hAnsi="Courier New" w:cs="Courier New"/>
        </w:rPr>
        <w:t>(предоставление</w:t>
      </w:r>
      <w:r>
        <w:rPr>
          <w:rFonts w:ascii="Courier New" w:hAnsi="Courier New" w:cs="Courier New"/>
        </w:rPr>
        <w:t xml:space="preserve">, доступ), обезличивание, блокирование, удаление, </w:t>
      </w:r>
      <w:r w:rsidR="00EF1D17" w:rsidRPr="00EF1D17">
        <w:rPr>
          <w:rFonts w:ascii="Courier New" w:hAnsi="Courier New" w:cs="Courier New"/>
        </w:rPr>
        <w:t>уничтожение) следующих персональных данных: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lastRenderedPageBreak/>
        <w:t>в целях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Оператор вправе осуществлять передачу сведен</w:t>
      </w:r>
      <w:r w:rsidR="00DE0E48">
        <w:rPr>
          <w:rFonts w:ascii="Courier New" w:hAnsi="Courier New" w:cs="Courier New"/>
        </w:rPr>
        <w:t xml:space="preserve">ий третьим лицам в соответствии </w:t>
      </w:r>
      <w:r w:rsidRPr="00EF1D17">
        <w:rPr>
          <w:rFonts w:ascii="Courier New" w:hAnsi="Courier New" w:cs="Courier New"/>
        </w:rPr>
        <w:t>с законодательством и нормативными правовыми актами.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</w:t>
      </w:r>
      <w:proofErr w:type="gramStart"/>
      <w:r>
        <w:rPr>
          <w:rFonts w:ascii="Courier New" w:hAnsi="Courier New" w:cs="Courier New"/>
        </w:rPr>
        <w:t xml:space="preserve">В соответствии с требованиями </w:t>
      </w:r>
      <w:hyperlink r:id="rId44" w:history="1">
        <w:r>
          <w:rPr>
            <w:rFonts w:ascii="Courier New" w:hAnsi="Courier New" w:cs="Courier New"/>
          </w:rPr>
          <w:t xml:space="preserve">ч. 3 ст. </w:t>
        </w:r>
        <w:r w:rsidR="00EF1D17" w:rsidRPr="00DE0E48">
          <w:rPr>
            <w:rFonts w:ascii="Courier New" w:hAnsi="Courier New" w:cs="Courier New"/>
          </w:rPr>
          <w:t>6</w:t>
        </w:r>
      </w:hyperlink>
      <w:r w:rsidR="00EF1D17" w:rsidRPr="00DE0E48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Федерального закона "О персональных данных" </w:t>
      </w:r>
      <w:r w:rsidR="00EF1D17" w:rsidRPr="00EF1D17">
        <w:rPr>
          <w:rFonts w:ascii="Courier New" w:hAnsi="Courier New" w:cs="Courier New"/>
        </w:rPr>
        <w:t>даю согласие Оператор</w:t>
      </w:r>
      <w:r>
        <w:rPr>
          <w:rFonts w:ascii="Courier New" w:hAnsi="Courier New" w:cs="Courier New"/>
        </w:rPr>
        <w:t xml:space="preserve">у на поручение обработки (сбор, запись, систематизация, накопление, хранение, уточнение (обновление, изменение), извлечение, </w:t>
      </w:r>
      <w:r w:rsidR="00EF1D17" w:rsidRPr="00EF1D17">
        <w:rPr>
          <w:rFonts w:ascii="Courier New" w:hAnsi="Courier New" w:cs="Courier New"/>
        </w:rPr>
        <w:t>использование, пер</w:t>
      </w:r>
      <w:r>
        <w:rPr>
          <w:rFonts w:ascii="Courier New" w:hAnsi="Courier New" w:cs="Courier New"/>
        </w:rPr>
        <w:t xml:space="preserve">едача (предоставление, доступ), обезличивание, блокирование, удаление, уничтожение) моих </w:t>
      </w:r>
      <w:r w:rsidR="00EF1D17" w:rsidRPr="00EF1D17">
        <w:rPr>
          <w:rFonts w:ascii="Courier New" w:hAnsi="Courier New" w:cs="Courier New"/>
        </w:rPr>
        <w:t>персональных</w:t>
      </w:r>
      <w:proofErr w:type="gramEnd"/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данных: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следующим юридическим лицам (указать наименование юридического лица):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в целях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___________________________________________________________________________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с соблюдением </w:t>
      </w:r>
      <w:r w:rsidR="00EF1D17" w:rsidRPr="00EF1D17">
        <w:rPr>
          <w:rFonts w:ascii="Courier New" w:hAnsi="Courier New" w:cs="Courier New"/>
        </w:rPr>
        <w:t>условий конфиденциальности и принятием мер, пред</w:t>
      </w:r>
      <w:r>
        <w:rPr>
          <w:rFonts w:ascii="Courier New" w:hAnsi="Courier New" w:cs="Courier New"/>
        </w:rPr>
        <w:t xml:space="preserve">усмотренных </w:t>
      </w:r>
      <w:hyperlink r:id="rId45" w:history="1">
        <w:r w:rsidRPr="00DE0E48">
          <w:rPr>
            <w:rFonts w:ascii="Courier New" w:hAnsi="Courier New" w:cs="Courier New"/>
          </w:rPr>
          <w:t xml:space="preserve">ст. </w:t>
        </w:r>
        <w:r w:rsidR="00EF1D17" w:rsidRPr="00DE0E48">
          <w:rPr>
            <w:rFonts w:ascii="Courier New" w:hAnsi="Courier New" w:cs="Courier New"/>
          </w:rPr>
          <w:t>18.1</w:t>
        </w:r>
      </w:hyperlink>
      <w:r>
        <w:rPr>
          <w:rFonts w:ascii="Courier New" w:hAnsi="Courier New" w:cs="Courier New"/>
        </w:rPr>
        <w:t xml:space="preserve"> и</w:t>
      </w:r>
      <w:r w:rsidR="00EF1D17" w:rsidRPr="00DE0E48">
        <w:rPr>
          <w:rFonts w:ascii="Courier New" w:hAnsi="Courier New" w:cs="Courier New"/>
        </w:rPr>
        <w:t xml:space="preserve"> </w:t>
      </w:r>
      <w:hyperlink r:id="rId46" w:history="1">
        <w:r w:rsidR="00EF1D17" w:rsidRPr="00DE0E48">
          <w:rPr>
            <w:rFonts w:ascii="Courier New" w:hAnsi="Courier New" w:cs="Courier New"/>
          </w:rPr>
          <w:t>19</w:t>
        </w:r>
      </w:hyperlink>
      <w:r w:rsidR="00EF1D17" w:rsidRPr="00EF1D17">
        <w:rPr>
          <w:rFonts w:ascii="Courier New" w:hAnsi="Courier New" w:cs="Courier New"/>
        </w:rPr>
        <w:t xml:space="preserve"> Федерального закона от 27.0</w:t>
      </w:r>
      <w:r>
        <w:rPr>
          <w:rFonts w:ascii="Courier New" w:hAnsi="Courier New" w:cs="Courier New"/>
        </w:rPr>
        <w:t xml:space="preserve">7.2006 N 152-ФЗ "О персональных </w:t>
      </w:r>
      <w:r w:rsidR="00EF1D17" w:rsidRPr="00EF1D17">
        <w:rPr>
          <w:rFonts w:ascii="Courier New" w:hAnsi="Courier New" w:cs="Courier New"/>
        </w:rPr>
        <w:t>данных".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Срок действия согласия на обработку персональных данных - </w:t>
      </w:r>
      <w:proofErr w:type="gramStart"/>
      <w:r>
        <w:rPr>
          <w:rFonts w:ascii="Courier New" w:hAnsi="Courier New" w:cs="Courier New"/>
        </w:rPr>
        <w:t xml:space="preserve">с даты </w:t>
      </w:r>
      <w:r w:rsidR="00EF1D17" w:rsidRPr="00EF1D17">
        <w:rPr>
          <w:rFonts w:ascii="Courier New" w:hAnsi="Courier New" w:cs="Courier New"/>
        </w:rPr>
        <w:t>подписания</w:t>
      </w:r>
      <w:proofErr w:type="gramEnd"/>
      <w:r w:rsidR="00EF1D17" w:rsidRPr="00EF1D17">
        <w:rPr>
          <w:rFonts w:ascii="Courier New" w:hAnsi="Courier New" w:cs="Courier New"/>
        </w:rPr>
        <w:t xml:space="preserve"> согласия, в течение _______. Срок</w:t>
      </w:r>
      <w:r>
        <w:rPr>
          <w:rFonts w:ascii="Courier New" w:hAnsi="Courier New" w:cs="Courier New"/>
        </w:rPr>
        <w:t xml:space="preserve"> действия согласия на поручение </w:t>
      </w:r>
      <w:r w:rsidR="00EF1D17" w:rsidRPr="00EF1D17">
        <w:rPr>
          <w:rFonts w:ascii="Courier New" w:hAnsi="Courier New" w:cs="Courier New"/>
        </w:rPr>
        <w:t>о</w:t>
      </w:r>
      <w:r>
        <w:rPr>
          <w:rFonts w:ascii="Courier New" w:hAnsi="Courier New" w:cs="Courier New"/>
        </w:rPr>
        <w:t xml:space="preserve">бработки персональных данных третьим лицам - в течение _____________. Согласие </w:t>
      </w:r>
      <w:r w:rsidR="00EF1D17" w:rsidRPr="00EF1D17">
        <w:rPr>
          <w:rFonts w:ascii="Courier New" w:hAnsi="Courier New" w:cs="Courier New"/>
        </w:rPr>
        <w:t>может быть досрочно отозвано путем</w:t>
      </w:r>
      <w:r>
        <w:rPr>
          <w:rFonts w:ascii="Courier New" w:hAnsi="Courier New" w:cs="Courier New"/>
        </w:rPr>
        <w:t xml:space="preserve"> подачи письменного заявления в </w:t>
      </w:r>
      <w:r w:rsidR="00EF1D17" w:rsidRPr="00EF1D17">
        <w:rPr>
          <w:rFonts w:ascii="Courier New" w:hAnsi="Courier New" w:cs="Courier New"/>
        </w:rPr>
        <w:t>адрес Оператора.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Я предупрежде</w:t>
      </w:r>
      <w:proofErr w:type="gramStart"/>
      <w:r>
        <w:rPr>
          <w:rFonts w:ascii="Courier New" w:hAnsi="Courier New" w:cs="Courier New"/>
        </w:rPr>
        <w:t>н(</w:t>
      </w:r>
      <w:proofErr w:type="gramEnd"/>
      <w:r>
        <w:rPr>
          <w:rFonts w:ascii="Courier New" w:hAnsi="Courier New" w:cs="Courier New"/>
        </w:rPr>
        <w:t xml:space="preserve">а), что в случае отзыва согласия на обработку </w:t>
      </w:r>
      <w:r w:rsidR="00EF1D17" w:rsidRPr="00EF1D17">
        <w:rPr>
          <w:rFonts w:ascii="Courier New" w:hAnsi="Courier New" w:cs="Courier New"/>
        </w:rPr>
        <w:t>персональных</w:t>
      </w:r>
      <w:r>
        <w:rPr>
          <w:rFonts w:ascii="Courier New" w:hAnsi="Courier New" w:cs="Courier New"/>
        </w:rPr>
        <w:t xml:space="preserve"> данных Оператор вправе продолжить обработку персональных данных </w:t>
      </w:r>
      <w:r w:rsidR="00EF1D17" w:rsidRPr="00EF1D17">
        <w:rPr>
          <w:rFonts w:ascii="Courier New" w:hAnsi="Courier New" w:cs="Courier New"/>
        </w:rPr>
        <w:t xml:space="preserve">без согласия при наличии оснований, указанных в </w:t>
      </w:r>
      <w:hyperlink r:id="rId47" w:history="1">
        <w:proofErr w:type="spellStart"/>
        <w:r w:rsidR="00EF1D17" w:rsidRPr="00DE0E48">
          <w:rPr>
            <w:rFonts w:ascii="Courier New" w:hAnsi="Courier New" w:cs="Courier New"/>
          </w:rPr>
          <w:t>пп</w:t>
        </w:r>
        <w:proofErr w:type="spellEnd"/>
        <w:r w:rsidR="00EF1D17" w:rsidRPr="00DE0E48">
          <w:rPr>
            <w:rFonts w:ascii="Courier New" w:hAnsi="Courier New" w:cs="Courier New"/>
          </w:rPr>
          <w:t>. 2</w:t>
        </w:r>
      </w:hyperlink>
      <w:r w:rsidR="00EF1D17" w:rsidRPr="00DE0E48">
        <w:rPr>
          <w:rFonts w:ascii="Courier New" w:hAnsi="Courier New" w:cs="Courier New"/>
        </w:rPr>
        <w:t xml:space="preserve"> - </w:t>
      </w:r>
      <w:hyperlink r:id="rId48" w:history="1">
        <w:r w:rsidR="00EF1D17" w:rsidRPr="00DE0E48">
          <w:rPr>
            <w:rFonts w:ascii="Courier New" w:hAnsi="Courier New" w:cs="Courier New"/>
          </w:rPr>
          <w:t>11 ч. 1</w:t>
        </w:r>
      </w:hyperlink>
      <w:r w:rsidR="00EF1D17" w:rsidRPr="00DE0E48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 xml:space="preserve">ст. 6 </w:t>
      </w:r>
      <w:r w:rsidR="00EF1D17" w:rsidRPr="00EF1D17">
        <w:rPr>
          <w:rFonts w:ascii="Courier New" w:hAnsi="Courier New" w:cs="Courier New"/>
        </w:rPr>
        <w:t xml:space="preserve">и </w:t>
      </w:r>
      <w:hyperlink r:id="rId49" w:history="1">
        <w:r w:rsidR="00EF1D17" w:rsidRPr="00DE0E48">
          <w:rPr>
            <w:rFonts w:ascii="Courier New" w:hAnsi="Courier New" w:cs="Courier New"/>
          </w:rPr>
          <w:t>ч. 2 ст. 10</w:t>
        </w:r>
      </w:hyperlink>
      <w:r>
        <w:rPr>
          <w:rFonts w:ascii="Courier New" w:hAnsi="Courier New" w:cs="Courier New"/>
        </w:rPr>
        <w:t xml:space="preserve"> </w:t>
      </w:r>
      <w:r w:rsidR="00EF1D17" w:rsidRPr="00EF1D17">
        <w:rPr>
          <w:rFonts w:ascii="Courier New" w:hAnsi="Courier New" w:cs="Courier New"/>
        </w:rPr>
        <w:t>Федерального закона от 27.0</w:t>
      </w:r>
      <w:r>
        <w:rPr>
          <w:rFonts w:ascii="Courier New" w:hAnsi="Courier New" w:cs="Courier New"/>
        </w:rPr>
        <w:t xml:space="preserve">7.2006 N 152-ФЗ "О персональных </w:t>
      </w:r>
      <w:r w:rsidR="00EF1D17" w:rsidRPr="00EF1D17">
        <w:rPr>
          <w:rFonts w:ascii="Courier New" w:hAnsi="Courier New" w:cs="Courier New"/>
        </w:rPr>
        <w:t>данных".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_________________     ______________________    ___________________________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(дата)                (подпись)              (расшифровка подписи)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right"/>
        <w:outlineLvl w:val="1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Приложение 7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к Административному регламенту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предоставлению муниципальной услуги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по выдаче разрешения на строительство,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>реконструкцию объекта капитального строительства</w:t>
      </w:r>
    </w:p>
    <w:p w:rsidR="00EF1D17" w:rsidRPr="00EF1D17" w:rsidRDefault="00EF1D17" w:rsidP="00EF1D17">
      <w:pPr>
        <w:adjustRightInd/>
        <w:jc w:val="right"/>
        <w:rPr>
          <w:rFonts w:ascii="Calibri" w:hAnsi="Calibri" w:cs="Calibri"/>
          <w:sz w:val="22"/>
        </w:rPr>
      </w:pPr>
      <w:r w:rsidRPr="00EF1D17">
        <w:rPr>
          <w:rFonts w:ascii="Calibri" w:hAnsi="Calibri" w:cs="Calibri"/>
          <w:sz w:val="22"/>
        </w:rPr>
        <w:t xml:space="preserve">в муниципальном образовании сельского поселения </w:t>
      </w:r>
      <w:r w:rsidR="00DE0E48">
        <w:rPr>
          <w:rFonts w:ascii="Calibri" w:hAnsi="Calibri" w:cs="Calibri"/>
          <w:sz w:val="22"/>
        </w:rPr>
        <w:t xml:space="preserve">деревня </w:t>
      </w:r>
      <w:proofErr w:type="spellStart"/>
      <w:r w:rsidR="00DE0E48">
        <w:rPr>
          <w:rFonts w:ascii="Calibri" w:hAnsi="Calibri" w:cs="Calibri"/>
          <w:sz w:val="22"/>
        </w:rPr>
        <w:t>Совьяки</w:t>
      </w:r>
      <w:proofErr w:type="spellEnd"/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bookmarkStart w:id="20" w:name="P700"/>
      <w:bookmarkEnd w:id="20"/>
      <w:r w:rsidRPr="00EF1D17">
        <w:rPr>
          <w:rFonts w:ascii="Calibri" w:hAnsi="Calibri" w:cs="Calibri"/>
          <w:b/>
          <w:sz w:val="22"/>
        </w:rPr>
        <w:t>БЛОК-СХЕМА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>ПРЕДОСТАВЛЕНИЯ МУНИЦИПАЛЬНОЙ УСЛУГИ ПО ВЫДАЧЕ РАЗРЕШЕНИЯ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>НА СТРОИТЕЛЬСТВО, РЕКОНСТРУКЦИЮ ОБЪЕКТА КАПИТАЛЬНОГО</w:t>
      </w:r>
    </w:p>
    <w:p w:rsidR="00EF1D17" w:rsidRPr="00EF1D17" w:rsidRDefault="00EF1D17" w:rsidP="00EF1D17">
      <w:pPr>
        <w:adjustRightInd/>
        <w:jc w:val="center"/>
        <w:rPr>
          <w:rFonts w:ascii="Calibri" w:hAnsi="Calibri" w:cs="Calibri"/>
          <w:b/>
          <w:sz w:val="22"/>
        </w:rPr>
      </w:pPr>
      <w:r w:rsidRPr="00EF1D17">
        <w:rPr>
          <w:rFonts w:ascii="Calibri" w:hAnsi="Calibri" w:cs="Calibri"/>
          <w:b/>
          <w:sz w:val="22"/>
        </w:rPr>
        <w:t xml:space="preserve">СТРОИТЕЛЬСТВА В МУНИЦИПАЛЬНОМ ОБРАЗОВАНИИ </w:t>
      </w:r>
      <w:r w:rsidR="00DE0E48">
        <w:rPr>
          <w:rFonts w:ascii="Calibri" w:hAnsi="Calibri" w:cs="Calibri"/>
          <w:b/>
          <w:sz w:val="22"/>
        </w:rPr>
        <w:t>СЕЛЬСКОГО ПОСЕЛЕНИЯ ДЕРЕВНЯ СОВЬЯКИ</w:t>
      </w:r>
    </w:p>
    <w:p w:rsidR="00EF1D17" w:rsidRPr="00EF1D17" w:rsidRDefault="00EF1D17" w:rsidP="00EF1D17">
      <w:pPr>
        <w:adjustRightInd/>
        <w:jc w:val="both"/>
        <w:rPr>
          <w:rFonts w:ascii="Calibri" w:hAnsi="Calibri" w:cs="Calibri"/>
          <w:sz w:val="22"/>
        </w:rPr>
      </w:pP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┌────────────────────────────────────────────────────────────────────┐</w:t>
      </w:r>
    </w:p>
    <w:p w:rsidR="00DE0E48" w:rsidRDefault="00DE0E48" w:rsidP="00DE0E48">
      <w:pPr>
        <w:adjustRightInd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r w:rsidR="00EF1D17" w:rsidRPr="00EF1D17">
        <w:rPr>
          <w:rFonts w:ascii="Courier New" w:hAnsi="Courier New" w:cs="Courier New"/>
        </w:rPr>
        <w:t xml:space="preserve">Поступление </w:t>
      </w:r>
      <w:r w:rsidR="00EF1D17" w:rsidRPr="00DE0E48">
        <w:rPr>
          <w:rFonts w:ascii="Courier New" w:hAnsi="Courier New" w:cs="Courier New"/>
        </w:rPr>
        <w:t>в</w:t>
      </w:r>
      <w:r w:rsidR="00EF1D17" w:rsidRPr="00EF1D17">
        <w:rPr>
          <w:rFonts w:ascii="Courier New" w:hAnsi="Courier New" w:cs="Courier New"/>
        </w:rPr>
        <w:t xml:space="preserve"> администрац</w:t>
      </w:r>
      <w:r>
        <w:rPr>
          <w:rFonts w:ascii="Courier New" w:hAnsi="Courier New" w:cs="Courier New"/>
        </w:rPr>
        <w:t xml:space="preserve">ию МО СП деревня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 w:rsidR="00EF1D17" w:rsidRPr="00EF1D17">
        <w:rPr>
          <w:rFonts w:ascii="Courier New" w:hAnsi="Courier New" w:cs="Courier New"/>
        </w:rPr>
        <w:t xml:space="preserve"> обращения</w:t>
      </w:r>
    </w:p>
    <w:p w:rsidR="00EF1D17" w:rsidRPr="00EF1D17" w:rsidRDefault="00EF1D17" w:rsidP="00DE0E48">
      <w:pPr>
        <w:adjustRightInd/>
        <w:jc w:val="center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заявителя на выдач</w:t>
      </w:r>
      <w:r w:rsidR="00DE0E48">
        <w:rPr>
          <w:rFonts w:ascii="Courier New" w:hAnsi="Courier New" w:cs="Courier New"/>
        </w:rPr>
        <w:t xml:space="preserve">у разрешения на строительство, </w:t>
      </w:r>
      <w:r w:rsidRPr="00EF1D17">
        <w:rPr>
          <w:rFonts w:ascii="Courier New" w:hAnsi="Courier New" w:cs="Courier New"/>
        </w:rPr>
        <w:t>│</w:t>
      </w:r>
    </w:p>
    <w:p w:rsidR="00EF1D17" w:rsidRPr="00EF1D17" w:rsidRDefault="00DE0E48" w:rsidP="00DE0E48">
      <w:pPr>
        <w:adjustRightInd/>
        <w:jc w:val="center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│</w:t>
      </w:r>
      <w:r w:rsidR="00EF1D17" w:rsidRPr="00EF1D17">
        <w:rPr>
          <w:rFonts w:ascii="Courier New" w:hAnsi="Courier New" w:cs="Courier New"/>
        </w:rPr>
        <w:t>реконструкцию. Регистрация п</w:t>
      </w:r>
      <w:r>
        <w:rPr>
          <w:rFonts w:ascii="Courier New" w:hAnsi="Courier New" w:cs="Courier New"/>
        </w:rPr>
        <w:t>оступившего заявления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└─────────────────────────────────┬──────────────────────────────────┘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             \/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┌────────────────────────────────────────────────────────────────────┐</w:t>
      </w:r>
    </w:p>
    <w:p w:rsidR="00EF1D17" w:rsidRPr="00EF1D17" w:rsidRDefault="00EF1D17" w:rsidP="00DE0E48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│Передача зарегистрированного заявлен</w:t>
      </w:r>
      <w:r w:rsidR="00DE0E48">
        <w:rPr>
          <w:rFonts w:ascii="Courier New" w:hAnsi="Courier New" w:cs="Courier New"/>
        </w:rPr>
        <w:t xml:space="preserve">ия специалистам, ответственным  </w:t>
      </w:r>
      <w:r w:rsidRPr="00EF1D17">
        <w:rPr>
          <w:rFonts w:ascii="Courier New" w:hAnsi="Courier New" w:cs="Courier New"/>
        </w:rPr>
        <w:t>│</w:t>
      </w:r>
    </w:p>
    <w:p w:rsidR="00EF1D17" w:rsidRPr="00EF1D17" w:rsidRDefault="00DE0E48" w:rsidP="00DE0E48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│за выдачу разрешения на </w:t>
      </w:r>
      <w:r w:rsidR="00EF1D17" w:rsidRPr="00EF1D17">
        <w:rPr>
          <w:rFonts w:ascii="Courier New" w:hAnsi="Courier New" w:cs="Courier New"/>
        </w:rPr>
        <w:t>строительство, реконструкци</w:t>
      </w:r>
      <w:r>
        <w:rPr>
          <w:rFonts w:ascii="Courier New" w:hAnsi="Courier New" w:cs="Courier New"/>
        </w:rPr>
        <w:t xml:space="preserve">ю                </w:t>
      </w:r>
      <w:r w:rsidR="00EF1D17" w:rsidRPr="00EF1D17">
        <w:rPr>
          <w:rFonts w:ascii="Courier New" w:hAnsi="Courier New" w:cs="Courier New"/>
        </w:rPr>
        <w:t>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lastRenderedPageBreak/>
        <w:t>└──────────────┬────────────────────────────────────┬────────────────┘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\/                                   \/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┌─────────────────────────────┐    ┌─────────────────────────────────┐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│  Принятие решения о выдаче  │    │  Принятие решения об отказе </w:t>
      </w:r>
      <w:proofErr w:type="gramStart"/>
      <w:r w:rsidRPr="00EF1D17">
        <w:rPr>
          <w:rFonts w:ascii="Courier New" w:hAnsi="Courier New" w:cs="Courier New"/>
        </w:rPr>
        <w:t>в</w:t>
      </w:r>
      <w:proofErr w:type="gramEnd"/>
      <w:r w:rsidRPr="00EF1D17">
        <w:rPr>
          <w:rFonts w:ascii="Courier New" w:hAnsi="Courier New" w:cs="Courier New"/>
        </w:rPr>
        <w:t xml:space="preserve"> 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│разрешения на строительство, │    │      выдаче разрешения </w:t>
      </w:r>
      <w:proofErr w:type="gramStart"/>
      <w:r w:rsidRPr="00EF1D17">
        <w:rPr>
          <w:rFonts w:ascii="Courier New" w:hAnsi="Courier New" w:cs="Courier New"/>
        </w:rPr>
        <w:t>на</w:t>
      </w:r>
      <w:proofErr w:type="gramEnd"/>
      <w:r w:rsidRPr="00EF1D17">
        <w:rPr>
          <w:rFonts w:ascii="Courier New" w:hAnsi="Courier New" w:cs="Courier New"/>
        </w:rPr>
        <w:t xml:space="preserve">     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│        реконструкцию        │    │  строительство, реконструкцию 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└──────────────┬──────────────┘    └────────────────┬────────────────┘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\/                                   \/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┌─────────────────────────────┐    ┌─────────────────────────────────┐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│    Получение заявителем     │    │Направление заявителю </w:t>
      </w:r>
      <w:proofErr w:type="gramStart"/>
      <w:r w:rsidRPr="00EF1D17">
        <w:rPr>
          <w:rFonts w:ascii="Courier New" w:hAnsi="Courier New" w:cs="Courier New"/>
        </w:rPr>
        <w:t>письменного</w:t>
      </w:r>
      <w:proofErr w:type="gramEnd"/>
      <w:r w:rsidRPr="00EF1D17">
        <w:rPr>
          <w:rFonts w:ascii="Courier New" w:hAnsi="Courier New" w:cs="Courier New"/>
        </w:rPr>
        <w:t>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│разрешения на строительство, │    │  отказа в выдаче разрешения </w:t>
      </w:r>
      <w:proofErr w:type="gramStart"/>
      <w:r w:rsidRPr="00EF1D17">
        <w:rPr>
          <w:rFonts w:ascii="Courier New" w:hAnsi="Courier New" w:cs="Courier New"/>
        </w:rPr>
        <w:t>на</w:t>
      </w:r>
      <w:proofErr w:type="gramEnd"/>
      <w:r w:rsidRPr="00EF1D17">
        <w:rPr>
          <w:rFonts w:ascii="Courier New" w:hAnsi="Courier New" w:cs="Courier New"/>
        </w:rPr>
        <w:t xml:space="preserve">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│        реконструкцию        │    │  строительство, реконструкцию 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└───┬────────────────┬────────┘    └─────────────────────────────────┘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\/               \/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┌───────┐  ┌──────────────────┐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│ Лично</w:t>
      </w:r>
      <w:proofErr w:type="gramStart"/>
      <w:r w:rsidRPr="00EF1D17">
        <w:rPr>
          <w:rFonts w:ascii="Courier New" w:hAnsi="Courier New" w:cs="Courier New"/>
        </w:rPr>
        <w:t xml:space="preserve"> │  │  П</w:t>
      </w:r>
      <w:proofErr w:type="gramEnd"/>
      <w:r w:rsidRPr="00EF1D17">
        <w:rPr>
          <w:rFonts w:ascii="Courier New" w:hAnsi="Courier New" w:cs="Courier New"/>
        </w:rPr>
        <w:t>о электронной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│       │  │      почте     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>└───────┘  └─────────┬────────┘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         \/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┌──────────────────┐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│    Заверение   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│   полученного    │</w:t>
      </w:r>
    </w:p>
    <w:p w:rsidR="00EF1D17" w:rsidRPr="00DE0E48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│   разрешения </w:t>
      </w:r>
      <w:proofErr w:type="gramStart"/>
      <w:r w:rsidRPr="00DE0E48">
        <w:rPr>
          <w:rFonts w:ascii="Courier New" w:hAnsi="Courier New" w:cs="Courier New"/>
        </w:rPr>
        <w:t>в</w:t>
      </w:r>
      <w:proofErr w:type="gramEnd"/>
      <w:r w:rsidRPr="00DE0E48">
        <w:rPr>
          <w:rFonts w:ascii="Courier New" w:hAnsi="Courier New" w:cs="Courier New"/>
        </w:rPr>
        <w:t xml:space="preserve">   │</w:t>
      </w:r>
    </w:p>
    <w:p w:rsidR="00DE0E48" w:rsidRDefault="00EF1D17" w:rsidP="00EF1D17">
      <w:pPr>
        <w:adjustRightInd/>
        <w:jc w:val="both"/>
        <w:rPr>
          <w:rFonts w:ascii="Courier New" w:hAnsi="Courier New" w:cs="Courier New"/>
        </w:rPr>
      </w:pPr>
      <w:r w:rsidRPr="00DE0E48">
        <w:rPr>
          <w:rFonts w:ascii="Courier New" w:hAnsi="Courier New" w:cs="Courier New"/>
        </w:rPr>
        <w:t xml:space="preserve">           </w:t>
      </w:r>
      <w:r w:rsidR="00DE0E48">
        <w:rPr>
          <w:rFonts w:ascii="Courier New" w:hAnsi="Courier New" w:cs="Courier New"/>
        </w:rPr>
        <w:t xml:space="preserve"> </w:t>
      </w:r>
      <w:r w:rsidRPr="00DE0E48">
        <w:rPr>
          <w:rFonts w:ascii="Courier New" w:hAnsi="Courier New" w:cs="Courier New"/>
        </w:rPr>
        <w:t>администрации МО</w:t>
      </w:r>
      <w:r w:rsidRPr="00EF1D17">
        <w:rPr>
          <w:rFonts w:ascii="Courier New" w:hAnsi="Courier New" w:cs="Courier New"/>
        </w:rPr>
        <w:t xml:space="preserve"> </w:t>
      </w:r>
    </w:p>
    <w:p w:rsidR="00DE0E48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</w:t>
      </w:r>
      <w:r w:rsidR="00EF1D17" w:rsidRPr="00EF1D17">
        <w:rPr>
          <w:rFonts w:ascii="Courier New" w:hAnsi="Courier New" w:cs="Courier New"/>
        </w:rPr>
        <w:t xml:space="preserve">сельского поселения </w:t>
      </w:r>
    </w:p>
    <w:p w:rsidR="00EF1D17" w:rsidRPr="00EF1D17" w:rsidRDefault="00DE0E48" w:rsidP="00EF1D17">
      <w:pPr>
        <w:adjustRightInd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            деревня </w:t>
      </w:r>
      <w:proofErr w:type="spellStart"/>
      <w:r>
        <w:rPr>
          <w:rFonts w:ascii="Courier New" w:hAnsi="Courier New" w:cs="Courier New"/>
        </w:rPr>
        <w:t>Совьяки</w:t>
      </w:r>
      <w:proofErr w:type="spellEnd"/>
      <w:r w:rsidR="00EF1D17" w:rsidRPr="00EF1D17">
        <w:rPr>
          <w:rFonts w:ascii="Courier New" w:hAnsi="Courier New" w:cs="Courier New"/>
        </w:rPr>
        <w:t xml:space="preserve">   │</w:t>
      </w:r>
    </w:p>
    <w:p w:rsidR="00EF1D17" w:rsidRPr="00EF1D17" w:rsidRDefault="00EF1D17" w:rsidP="00EF1D17">
      <w:pPr>
        <w:adjustRightInd/>
        <w:jc w:val="both"/>
        <w:rPr>
          <w:rFonts w:ascii="Courier New" w:hAnsi="Courier New" w:cs="Courier New"/>
        </w:rPr>
      </w:pPr>
      <w:r w:rsidRPr="00EF1D17">
        <w:rPr>
          <w:rFonts w:ascii="Courier New" w:hAnsi="Courier New" w:cs="Courier New"/>
        </w:rPr>
        <w:t xml:space="preserve">           └──────────────────┘</w:t>
      </w:r>
    </w:p>
    <w:p w:rsidR="00EF1D17" w:rsidRDefault="00EF1D17"/>
    <w:sectPr w:rsidR="00EF1D17" w:rsidSect="00EF1D17">
      <w:pgSz w:w="11905" w:h="16838"/>
      <w:pgMar w:top="709" w:right="850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font184">
    <w:altName w:val="Times New Roman"/>
    <w:panose1 w:val="00000000000000000000"/>
    <w:charset w:val="CC"/>
    <w:family w:val="auto"/>
    <w:notTrueType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2419"/>
    <w:rsid w:val="000446C1"/>
    <w:rsid w:val="000D06F5"/>
    <w:rsid w:val="00111E18"/>
    <w:rsid w:val="00946BBD"/>
    <w:rsid w:val="00D25854"/>
    <w:rsid w:val="00D82419"/>
    <w:rsid w:val="00DE0E48"/>
    <w:rsid w:val="00DF6C60"/>
    <w:rsid w:val="00EF1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D82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1D17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hAnsi="Cambria"/>
      <w:b/>
      <w:bCs/>
      <w:color w:val="E8006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1"/>
    </w:pPr>
    <w:rPr>
      <w:rFonts w:ascii="Cambria" w:hAnsi="Cambria"/>
      <w:b/>
      <w:bCs/>
      <w:color w:val="FF388C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2"/>
    </w:pPr>
    <w:rPr>
      <w:rFonts w:ascii="Cambria" w:hAnsi="Cambria"/>
      <w:b/>
      <w:bCs/>
      <w:color w:val="FF388C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FF388C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4"/>
    </w:pPr>
    <w:rPr>
      <w:rFonts w:ascii="Cambria" w:hAnsi="Cambria"/>
      <w:color w:val="9A004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5"/>
    </w:pPr>
    <w:rPr>
      <w:rFonts w:ascii="Cambria" w:hAnsi="Cambria"/>
      <w:i/>
      <w:iCs/>
      <w:color w:val="9A004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hAnsi="Cambria"/>
      <w:color w:val="FF388C"/>
    </w:rPr>
  </w:style>
  <w:style w:type="paragraph" w:styleId="9">
    <w:name w:val="heading 9"/>
    <w:basedOn w:val="a"/>
    <w:next w:val="a"/>
    <w:link w:val="9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824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824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uiPriority w:val="99"/>
    <w:rsid w:val="00D82419"/>
    <w:rPr>
      <w:color w:val="0000FF"/>
      <w:u w:val="single"/>
    </w:rPr>
  </w:style>
  <w:style w:type="paragraph" w:styleId="a4">
    <w:name w:val="No Spacing"/>
    <w:uiPriority w:val="99"/>
    <w:qFormat/>
    <w:rsid w:val="00D82419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11">
    <w:name w:val="Без интервала1"/>
    <w:uiPriority w:val="99"/>
    <w:rsid w:val="00D82419"/>
    <w:pPr>
      <w:suppressAutoHyphens/>
      <w:spacing w:after="0" w:line="100" w:lineRule="atLeast"/>
    </w:pPr>
    <w:rPr>
      <w:rFonts w:ascii="Calibri" w:eastAsia="SimSun" w:hAnsi="Calibri" w:cs="font184"/>
      <w:kern w:val="1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824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4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F1D17"/>
    <w:rPr>
      <w:rFonts w:ascii="Cambria" w:eastAsia="Times New Roman" w:hAnsi="Cambria" w:cs="Times New Roman"/>
      <w:b/>
      <w:bCs/>
      <w:color w:val="E8006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F1D17"/>
    <w:rPr>
      <w:rFonts w:ascii="Cambria" w:eastAsia="Times New Roman" w:hAnsi="Cambria" w:cs="Times New Roman"/>
      <w:b/>
      <w:bCs/>
      <w:color w:val="FF388C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1D17"/>
    <w:rPr>
      <w:rFonts w:ascii="Cambria" w:eastAsia="Times New Roman" w:hAnsi="Cambria" w:cs="Times New Roman"/>
      <w:b/>
      <w:bCs/>
      <w:color w:val="FF388C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F1D17"/>
    <w:rPr>
      <w:rFonts w:ascii="Cambria" w:eastAsia="Times New Roman" w:hAnsi="Cambria" w:cs="Times New Roman"/>
      <w:b/>
      <w:bCs/>
      <w:i/>
      <w:iCs/>
      <w:color w:val="FF388C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F1D17"/>
    <w:rPr>
      <w:rFonts w:ascii="Cambria" w:eastAsia="Times New Roman" w:hAnsi="Cambria" w:cs="Times New Roman"/>
      <w:color w:val="9A004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F1D17"/>
    <w:rPr>
      <w:rFonts w:ascii="Cambria" w:eastAsia="Times New Roman" w:hAnsi="Cambria" w:cs="Times New Roman"/>
      <w:i/>
      <w:iCs/>
      <w:color w:val="9A004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F1D17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F1D17"/>
    <w:rPr>
      <w:rFonts w:ascii="Cambria" w:eastAsia="Times New Roman" w:hAnsi="Cambria" w:cs="Times New Roman"/>
      <w:color w:val="FF388C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F1D17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F1D17"/>
  </w:style>
  <w:style w:type="paragraph" w:styleId="a7">
    <w:name w:val="caption"/>
    <w:basedOn w:val="a"/>
    <w:next w:val="a"/>
    <w:uiPriority w:val="99"/>
    <w:qFormat/>
    <w:rsid w:val="00EF1D17"/>
    <w:pPr>
      <w:widowControl/>
      <w:autoSpaceDE/>
      <w:autoSpaceDN/>
      <w:adjustRightInd/>
    </w:pPr>
    <w:rPr>
      <w:b/>
      <w:bCs/>
      <w:color w:val="FF388C"/>
      <w:sz w:val="18"/>
      <w:szCs w:val="18"/>
    </w:rPr>
  </w:style>
  <w:style w:type="paragraph" w:styleId="a8">
    <w:name w:val="Title"/>
    <w:basedOn w:val="a"/>
    <w:next w:val="a"/>
    <w:link w:val="a9"/>
    <w:uiPriority w:val="99"/>
    <w:qFormat/>
    <w:rsid w:val="00EF1D17"/>
    <w:pPr>
      <w:widowControl/>
      <w:pBdr>
        <w:bottom w:val="single" w:sz="8" w:space="4" w:color="FF388C"/>
      </w:pBdr>
      <w:autoSpaceDE/>
      <w:autoSpaceDN/>
      <w:adjustRightInd/>
      <w:spacing w:after="300"/>
      <w:contextualSpacing/>
    </w:pPr>
    <w:rPr>
      <w:rFonts w:ascii="Cambria" w:hAnsi="Cambria"/>
      <w:color w:val="4C4C4C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rsid w:val="00EF1D17"/>
    <w:rPr>
      <w:rFonts w:ascii="Cambria" w:eastAsia="Times New Roman" w:hAnsi="Cambria" w:cs="Times New Roman"/>
      <w:color w:val="4C4C4C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99"/>
    <w:qFormat/>
    <w:rsid w:val="00EF1D17"/>
    <w:pPr>
      <w:widowControl/>
      <w:numPr>
        <w:ilvl w:val="1"/>
      </w:numPr>
      <w:autoSpaceDE/>
      <w:autoSpaceDN/>
      <w:adjustRightInd/>
    </w:pPr>
    <w:rPr>
      <w:rFonts w:ascii="Cambria" w:hAnsi="Cambria"/>
      <w:i/>
      <w:iCs/>
      <w:color w:val="FF388C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EF1D17"/>
    <w:rPr>
      <w:rFonts w:ascii="Cambria" w:eastAsia="Times New Roman" w:hAnsi="Cambria" w:cs="Times New Roman"/>
      <w:i/>
      <w:iCs/>
      <w:color w:val="FF388C"/>
      <w:spacing w:val="15"/>
      <w:sz w:val="24"/>
      <w:szCs w:val="24"/>
      <w:lang w:eastAsia="ru-RU"/>
    </w:rPr>
  </w:style>
  <w:style w:type="character" w:styleId="ac">
    <w:name w:val="Strong"/>
    <w:basedOn w:val="a0"/>
    <w:uiPriority w:val="99"/>
    <w:qFormat/>
    <w:rsid w:val="00EF1D17"/>
    <w:rPr>
      <w:rFonts w:cs="Times New Roman"/>
      <w:b/>
      <w:bCs/>
    </w:rPr>
  </w:style>
  <w:style w:type="character" w:styleId="ad">
    <w:name w:val="Emphasis"/>
    <w:basedOn w:val="a0"/>
    <w:uiPriority w:val="99"/>
    <w:qFormat/>
    <w:rsid w:val="00EF1D17"/>
    <w:rPr>
      <w:rFonts w:cs="Times New Roman"/>
      <w:i/>
      <w:iCs/>
    </w:rPr>
  </w:style>
  <w:style w:type="paragraph" w:styleId="ae">
    <w:name w:val="List Paragraph"/>
    <w:basedOn w:val="a"/>
    <w:uiPriority w:val="99"/>
    <w:qFormat/>
    <w:rsid w:val="00EF1D17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21">
    <w:name w:val="Quote"/>
    <w:basedOn w:val="a"/>
    <w:next w:val="a"/>
    <w:link w:val="22"/>
    <w:uiPriority w:val="99"/>
    <w:qFormat/>
    <w:rsid w:val="00EF1D17"/>
    <w:pPr>
      <w:widowControl/>
      <w:autoSpaceDE/>
      <w:autoSpaceDN/>
      <w:adjustRightInd/>
    </w:pPr>
    <w:rPr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rsid w:val="00EF1D17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99"/>
    <w:qFormat/>
    <w:rsid w:val="00EF1D17"/>
    <w:pPr>
      <w:widowControl/>
      <w:pBdr>
        <w:bottom w:val="single" w:sz="4" w:space="4" w:color="FF388C"/>
      </w:pBdr>
      <w:autoSpaceDE/>
      <w:autoSpaceDN/>
      <w:adjustRightInd/>
      <w:spacing w:before="200" w:after="280"/>
      <w:ind w:left="936" w:right="936"/>
    </w:pPr>
    <w:rPr>
      <w:b/>
      <w:bCs/>
      <w:i/>
      <w:iCs/>
      <w:color w:val="FF388C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99"/>
    <w:rsid w:val="00EF1D17"/>
    <w:rPr>
      <w:rFonts w:ascii="Times New Roman" w:eastAsia="Times New Roman" w:hAnsi="Times New Roman" w:cs="Times New Roman"/>
      <w:b/>
      <w:bCs/>
      <w:i/>
      <w:iCs/>
      <w:color w:val="FF388C"/>
      <w:sz w:val="24"/>
      <w:szCs w:val="24"/>
      <w:lang w:eastAsia="ru-RU"/>
    </w:rPr>
  </w:style>
  <w:style w:type="character" w:styleId="af1">
    <w:name w:val="Subtle Emphasis"/>
    <w:basedOn w:val="a0"/>
    <w:uiPriority w:val="99"/>
    <w:qFormat/>
    <w:rsid w:val="00EF1D17"/>
    <w:rPr>
      <w:rFonts w:cs="Times New Roman"/>
      <w:i/>
      <w:iCs/>
      <w:color w:val="808080"/>
    </w:rPr>
  </w:style>
  <w:style w:type="character" w:styleId="af2">
    <w:name w:val="Intense Emphasis"/>
    <w:basedOn w:val="a0"/>
    <w:uiPriority w:val="99"/>
    <w:qFormat/>
    <w:rsid w:val="00EF1D17"/>
    <w:rPr>
      <w:rFonts w:cs="Times New Roman"/>
      <w:b/>
      <w:bCs/>
      <w:i/>
      <w:iCs/>
      <w:color w:val="FF388C"/>
    </w:rPr>
  </w:style>
  <w:style w:type="character" w:styleId="af3">
    <w:name w:val="Subtle Reference"/>
    <w:basedOn w:val="a0"/>
    <w:uiPriority w:val="99"/>
    <w:qFormat/>
    <w:rsid w:val="00EF1D17"/>
    <w:rPr>
      <w:rFonts w:cs="Times New Roman"/>
      <w:smallCaps/>
      <w:color w:val="E40059"/>
      <w:u w:val="single"/>
    </w:rPr>
  </w:style>
  <w:style w:type="character" w:styleId="af4">
    <w:name w:val="Intense Reference"/>
    <w:basedOn w:val="a0"/>
    <w:uiPriority w:val="99"/>
    <w:qFormat/>
    <w:rsid w:val="00EF1D17"/>
    <w:rPr>
      <w:rFonts w:cs="Times New Roman"/>
      <w:b/>
      <w:bCs/>
      <w:smallCaps/>
      <w:color w:val="E40059"/>
      <w:spacing w:val="5"/>
      <w:u w:val="single"/>
    </w:rPr>
  </w:style>
  <w:style w:type="character" w:styleId="af5">
    <w:name w:val="Book Title"/>
    <w:basedOn w:val="a0"/>
    <w:uiPriority w:val="99"/>
    <w:qFormat/>
    <w:rsid w:val="00EF1D17"/>
    <w:rPr>
      <w:rFonts w:cs="Times New Roman"/>
      <w:b/>
      <w:bCs/>
      <w:smallCaps/>
      <w:spacing w:val="5"/>
    </w:rPr>
  </w:style>
  <w:style w:type="paragraph" w:styleId="af6">
    <w:name w:val="TOC Heading"/>
    <w:basedOn w:val="1"/>
    <w:next w:val="a"/>
    <w:uiPriority w:val="99"/>
    <w:qFormat/>
    <w:rsid w:val="00EF1D17"/>
    <w:pPr>
      <w:outlineLvl w:val="9"/>
    </w:pPr>
  </w:style>
  <w:style w:type="paragraph" w:customStyle="1" w:styleId="ConsPlusNonformat">
    <w:name w:val="ConsPlusNonformat"/>
    <w:uiPriority w:val="99"/>
    <w:rsid w:val="00EF1D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Название объекта1"/>
    <w:basedOn w:val="a"/>
    <w:rsid w:val="00EF1D17"/>
    <w:pPr>
      <w:widowControl/>
      <w:suppressAutoHyphens/>
      <w:autoSpaceDE/>
      <w:autoSpaceDN/>
      <w:adjustRightInd/>
      <w:ind w:firstLine="851"/>
      <w:jc w:val="center"/>
    </w:pPr>
    <w:rPr>
      <w:b/>
      <w:bCs/>
      <w:sz w:val="32"/>
      <w:szCs w:val="32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nhideWhenUsed="0" w:qFormat="1"/>
    <w:lsdException w:name="Intense Emphasis" w:semiHidden="0" w:unhideWhenUsed="0" w:qFormat="1"/>
    <w:lsdException w:name="Subtle Reference" w:semiHidden="0" w:unhideWhenUsed="0" w:qFormat="1"/>
    <w:lsdException w:name="Intense Reference" w:semiHidden="0" w:unhideWhenUsed="0" w:qFormat="1"/>
    <w:lsdException w:name="Book Title" w:semiHidden="0" w:unhideWhenUsed="0" w:qFormat="1"/>
    <w:lsdException w:name="Bibliography" w:uiPriority="37"/>
    <w:lsdException w:name="TOC Heading" w:qFormat="1"/>
  </w:latentStyles>
  <w:style w:type="paragraph" w:default="1" w:styleId="a">
    <w:name w:val="Normal"/>
    <w:qFormat/>
    <w:rsid w:val="00D8241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EF1D17"/>
    <w:pPr>
      <w:keepNext/>
      <w:keepLines/>
      <w:widowControl/>
      <w:autoSpaceDE/>
      <w:autoSpaceDN/>
      <w:adjustRightInd/>
      <w:spacing w:before="480"/>
      <w:outlineLvl w:val="0"/>
    </w:pPr>
    <w:rPr>
      <w:rFonts w:ascii="Cambria" w:hAnsi="Cambria"/>
      <w:b/>
      <w:bCs/>
      <w:color w:val="E80061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1"/>
    </w:pPr>
    <w:rPr>
      <w:rFonts w:ascii="Cambria" w:hAnsi="Cambria"/>
      <w:b/>
      <w:bCs/>
      <w:color w:val="FF388C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2"/>
    </w:pPr>
    <w:rPr>
      <w:rFonts w:ascii="Cambria" w:hAnsi="Cambria"/>
      <w:b/>
      <w:bCs/>
      <w:color w:val="FF388C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3"/>
    </w:pPr>
    <w:rPr>
      <w:rFonts w:ascii="Cambria" w:hAnsi="Cambria"/>
      <w:b/>
      <w:bCs/>
      <w:i/>
      <w:iCs/>
      <w:color w:val="FF388C"/>
      <w:sz w:val="24"/>
      <w:szCs w:val="24"/>
    </w:rPr>
  </w:style>
  <w:style w:type="paragraph" w:styleId="5">
    <w:name w:val="heading 5"/>
    <w:basedOn w:val="a"/>
    <w:next w:val="a"/>
    <w:link w:val="5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4"/>
    </w:pPr>
    <w:rPr>
      <w:rFonts w:ascii="Cambria" w:hAnsi="Cambria"/>
      <w:color w:val="9A0040"/>
      <w:sz w:val="24"/>
      <w:szCs w:val="24"/>
    </w:rPr>
  </w:style>
  <w:style w:type="paragraph" w:styleId="6">
    <w:name w:val="heading 6"/>
    <w:basedOn w:val="a"/>
    <w:next w:val="a"/>
    <w:link w:val="6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5"/>
    </w:pPr>
    <w:rPr>
      <w:rFonts w:ascii="Cambria" w:hAnsi="Cambria"/>
      <w:i/>
      <w:iCs/>
      <w:color w:val="9A0040"/>
      <w:sz w:val="24"/>
      <w:szCs w:val="24"/>
    </w:rPr>
  </w:style>
  <w:style w:type="paragraph" w:styleId="7">
    <w:name w:val="heading 7"/>
    <w:basedOn w:val="a"/>
    <w:next w:val="a"/>
    <w:link w:val="7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6"/>
    </w:pPr>
    <w:rPr>
      <w:rFonts w:ascii="Cambria" w:hAnsi="Cambria"/>
      <w:i/>
      <w:iCs/>
      <w:color w:val="404040"/>
      <w:sz w:val="24"/>
      <w:szCs w:val="24"/>
    </w:rPr>
  </w:style>
  <w:style w:type="paragraph" w:styleId="8">
    <w:name w:val="heading 8"/>
    <w:basedOn w:val="a"/>
    <w:next w:val="a"/>
    <w:link w:val="8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7"/>
    </w:pPr>
    <w:rPr>
      <w:rFonts w:ascii="Cambria" w:hAnsi="Cambria"/>
      <w:color w:val="FF388C"/>
    </w:rPr>
  </w:style>
  <w:style w:type="paragraph" w:styleId="9">
    <w:name w:val="heading 9"/>
    <w:basedOn w:val="a"/>
    <w:next w:val="a"/>
    <w:link w:val="90"/>
    <w:uiPriority w:val="99"/>
    <w:qFormat/>
    <w:rsid w:val="00EF1D17"/>
    <w:pPr>
      <w:keepNext/>
      <w:keepLines/>
      <w:widowControl/>
      <w:autoSpaceDE/>
      <w:autoSpaceDN/>
      <w:adjustRightInd/>
      <w:spacing w:before="200"/>
      <w:outlineLvl w:val="8"/>
    </w:pPr>
    <w:rPr>
      <w:rFonts w:ascii="Cambria" w:hAnsi="Cambria"/>
      <w:i/>
      <w:iCs/>
      <w:color w:val="4040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D824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uiPriority w:val="99"/>
    <w:rsid w:val="00D82419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styleId="a3">
    <w:name w:val="Hyperlink"/>
    <w:uiPriority w:val="99"/>
    <w:rsid w:val="00D82419"/>
    <w:rPr>
      <w:color w:val="0000FF"/>
      <w:u w:val="single"/>
    </w:rPr>
  </w:style>
  <w:style w:type="paragraph" w:styleId="a4">
    <w:name w:val="No Spacing"/>
    <w:uiPriority w:val="99"/>
    <w:qFormat/>
    <w:rsid w:val="00D82419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customStyle="1" w:styleId="11">
    <w:name w:val="Без интервала1"/>
    <w:uiPriority w:val="99"/>
    <w:rsid w:val="00D82419"/>
    <w:pPr>
      <w:suppressAutoHyphens/>
      <w:spacing w:after="0" w:line="100" w:lineRule="atLeast"/>
    </w:pPr>
    <w:rPr>
      <w:rFonts w:ascii="Calibri" w:eastAsia="SimSun" w:hAnsi="Calibri" w:cs="font184"/>
      <w:kern w:val="1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D8241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8241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EF1D17"/>
    <w:rPr>
      <w:rFonts w:ascii="Cambria" w:eastAsia="Times New Roman" w:hAnsi="Cambria" w:cs="Times New Roman"/>
      <w:b/>
      <w:bCs/>
      <w:color w:val="E80061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EF1D17"/>
    <w:rPr>
      <w:rFonts w:ascii="Cambria" w:eastAsia="Times New Roman" w:hAnsi="Cambria" w:cs="Times New Roman"/>
      <w:b/>
      <w:bCs/>
      <w:color w:val="FF388C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EF1D17"/>
    <w:rPr>
      <w:rFonts w:ascii="Cambria" w:eastAsia="Times New Roman" w:hAnsi="Cambria" w:cs="Times New Roman"/>
      <w:b/>
      <w:bCs/>
      <w:color w:val="FF388C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EF1D17"/>
    <w:rPr>
      <w:rFonts w:ascii="Cambria" w:eastAsia="Times New Roman" w:hAnsi="Cambria" w:cs="Times New Roman"/>
      <w:b/>
      <w:bCs/>
      <w:i/>
      <w:iCs/>
      <w:color w:val="FF388C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EF1D17"/>
    <w:rPr>
      <w:rFonts w:ascii="Cambria" w:eastAsia="Times New Roman" w:hAnsi="Cambria" w:cs="Times New Roman"/>
      <w:color w:val="9A0040"/>
      <w:sz w:val="24"/>
      <w:szCs w:val="24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EF1D17"/>
    <w:rPr>
      <w:rFonts w:ascii="Cambria" w:eastAsia="Times New Roman" w:hAnsi="Cambria" w:cs="Times New Roman"/>
      <w:i/>
      <w:iCs/>
      <w:color w:val="9A0040"/>
      <w:sz w:val="24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EF1D17"/>
    <w:rPr>
      <w:rFonts w:ascii="Cambria" w:eastAsia="Times New Roman" w:hAnsi="Cambria" w:cs="Times New Roman"/>
      <w:i/>
      <w:iCs/>
      <w:color w:val="404040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EF1D17"/>
    <w:rPr>
      <w:rFonts w:ascii="Cambria" w:eastAsia="Times New Roman" w:hAnsi="Cambria" w:cs="Times New Roman"/>
      <w:color w:val="FF388C"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EF1D17"/>
    <w:rPr>
      <w:rFonts w:ascii="Cambria" w:eastAsia="Times New Roman" w:hAnsi="Cambria" w:cs="Times New Roman"/>
      <w:i/>
      <w:iCs/>
      <w:color w:val="404040"/>
      <w:sz w:val="20"/>
      <w:szCs w:val="20"/>
      <w:lang w:eastAsia="ru-RU"/>
    </w:rPr>
  </w:style>
  <w:style w:type="numbering" w:customStyle="1" w:styleId="12">
    <w:name w:val="Нет списка1"/>
    <w:next w:val="a2"/>
    <w:uiPriority w:val="99"/>
    <w:semiHidden/>
    <w:unhideWhenUsed/>
    <w:rsid w:val="00EF1D17"/>
  </w:style>
  <w:style w:type="paragraph" w:styleId="a7">
    <w:name w:val="caption"/>
    <w:basedOn w:val="a"/>
    <w:next w:val="a"/>
    <w:uiPriority w:val="99"/>
    <w:qFormat/>
    <w:rsid w:val="00EF1D17"/>
    <w:pPr>
      <w:widowControl/>
      <w:autoSpaceDE/>
      <w:autoSpaceDN/>
      <w:adjustRightInd/>
    </w:pPr>
    <w:rPr>
      <w:b/>
      <w:bCs/>
      <w:color w:val="FF388C"/>
      <w:sz w:val="18"/>
      <w:szCs w:val="18"/>
    </w:rPr>
  </w:style>
  <w:style w:type="paragraph" w:styleId="a8">
    <w:name w:val="Title"/>
    <w:basedOn w:val="a"/>
    <w:next w:val="a"/>
    <w:link w:val="a9"/>
    <w:uiPriority w:val="99"/>
    <w:qFormat/>
    <w:rsid w:val="00EF1D17"/>
    <w:pPr>
      <w:widowControl/>
      <w:pBdr>
        <w:bottom w:val="single" w:sz="8" w:space="4" w:color="FF388C"/>
      </w:pBdr>
      <w:autoSpaceDE/>
      <w:autoSpaceDN/>
      <w:adjustRightInd/>
      <w:spacing w:after="300"/>
      <w:contextualSpacing/>
    </w:pPr>
    <w:rPr>
      <w:rFonts w:ascii="Cambria" w:hAnsi="Cambria"/>
      <w:color w:val="4C4C4C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99"/>
    <w:rsid w:val="00EF1D17"/>
    <w:rPr>
      <w:rFonts w:ascii="Cambria" w:eastAsia="Times New Roman" w:hAnsi="Cambria" w:cs="Times New Roman"/>
      <w:color w:val="4C4C4C"/>
      <w:spacing w:val="5"/>
      <w:kern w:val="28"/>
      <w:sz w:val="52"/>
      <w:szCs w:val="52"/>
      <w:lang w:eastAsia="ru-RU"/>
    </w:rPr>
  </w:style>
  <w:style w:type="paragraph" w:styleId="aa">
    <w:name w:val="Subtitle"/>
    <w:basedOn w:val="a"/>
    <w:next w:val="a"/>
    <w:link w:val="ab"/>
    <w:uiPriority w:val="99"/>
    <w:qFormat/>
    <w:rsid w:val="00EF1D17"/>
    <w:pPr>
      <w:widowControl/>
      <w:numPr>
        <w:ilvl w:val="1"/>
      </w:numPr>
      <w:autoSpaceDE/>
      <w:autoSpaceDN/>
      <w:adjustRightInd/>
    </w:pPr>
    <w:rPr>
      <w:rFonts w:ascii="Cambria" w:hAnsi="Cambria"/>
      <w:i/>
      <w:iCs/>
      <w:color w:val="FF388C"/>
      <w:spacing w:val="15"/>
      <w:sz w:val="24"/>
      <w:szCs w:val="24"/>
    </w:rPr>
  </w:style>
  <w:style w:type="character" w:customStyle="1" w:styleId="ab">
    <w:name w:val="Подзаголовок Знак"/>
    <w:basedOn w:val="a0"/>
    <w:link w:val="aa"/>
    <w:uiPriority w:val="99"/>
    <w:rsid w:val="00EF1D17"/>
    <w:rPr>
      <w:rFonts w:ascii="Cambria" w:eastAsia="Times New Roman" w:hAnsi="Cambria" w:cs="Times New Roman"/>
      <w:i/>
      <w:iCs/>
      <w:color w:val="FF388C"/>
      <w:spacing w:val="15"/>
      <w:sz w:val="24"/>
      <w:szCs w:val="24"/>
      <w:lang w:eastAsia="ru-RU"/>
    </w:rPr>
  </w:style>
  <w:style w:type="character" w:styleId="ac">
    <w:name w:val="Strong"/>
    <w:basedOn w:val="a0"/>
    <w:uiPriority w:val="99"/>
    <w:qFormat/>
    <w:rsid w:val="00EF1D17"/>
    <w:rPr>
      <w:rFonts w:cs="Times New Roman"/>
      <w:b/>
      <w:bCs/>
    </w:rPr>
  </w:style>
  <w:style w:type="character" w:styleId="ad">
    <w:name w:val="Emphasis"/>
    <w:basedOn w:val="a0"/>
    <w:uiPriority w:val="99"/>
    <w:qFormat/>
    <w:rsid w:val="00EF1D17"/>
    <w:rPr>
      <w:rFonts w:cs="Times New Roman"/>
      <w:i/>
      <w:iCs/>
    </w:rPr>
  </w:style>
  <w:style w:type="paragraph" w:styleId="ae">
    <w:name w:val="List Paragraph"/>
    <w:basedOn w:val="a"/>
    <w:uiPriority w:val="99"/>
    <w:qFormat/>
    <w:rsid w:val="00EF1D17"/>
    <w:pPr>
      <w:widowControl/>
      <w:autoSpaceDE/>
      <w:autoSpaceDN/>
      <w:adjustRightInd/>
      <w:ind w:left="720"/>
      <w:contextualSpacing/>
    </w:pPr>
    <w:rPr>
      <w:sz w:val="24"/>
      <w:szCs w:val="24"/>
    </w:rPr>
  </w:style>
  <w:style w:type="paragraph" w:styleId="21">
    <w:name w:val="Quote"/>
    <w:basedOn w:val="a"/>
    <w:next w:val="a"/>
    <w:link w:val="22"/>
    <w:uiPriority w:val="99"/>
    <w:qFormat/>
    <w:rsid w:val="00EF1D17"/>
    <w:pPr>
      <w:widowControl/>
      <w:autoSpaceDE/>
      <w:autoSpaceDN/>
      <w:adjustRightInd/>
    </w:pPr>
    <w:rPr>
      <w:i/>
      <w:iCs/>
      <w:color w:val="000000"/>
      <w:sz w:val="24"/>
      <w:szCs w:val="24"/>
    </w:rPr>
  </w:style>
  <w:style w:type="character" w:customStyle="1" w:styleId="22">
    <w:name w:val="Цитата 2 Знак"/>
    <w:basedOn w:val="a0"/>
    <w:link w:val="21"/>
    <w:uiPriority w:val="99"/>
    <w:rsid w:val="00EF1D17"/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styleId="af">
    <w:name w:val="Intense Quote"/>
    <w:basedOn w:val="a"/>
    <w:next w:val="a"/>
    <w:link w:val="af0"/>
    <w:uiPriority w:val="99"/>
    <w:qFormat/>
    <w:rsid w:val="00EF1D17"/>
    <w:pPr>
      <w:widowControl/>
      <w:pBdr>
        <w:bottom w:val="single" w:sz="4" w:space="4" w:color="FF388C"/>
      </w:pBdr>
      <w:autoSpaceDE/>
      <w:autoSpaceDN/>
      <w:adjustRightInd/>
      <w:spacing w:before="200" w:after="280"/>
      <w:ind w:left="936" w:right="936"/>
    </w:pPr>
    <w:rPr>
      <w:b/>
      <w:bCs/>
      <w:i/>
      <w:iCs/>
      <w:color w:val="FF388C"/>
      <w:sz w:val="24"/>
      <w:szCs w:val="24"/>
    </w:rPr>
  </w:style>
  <w:style w:type="character" w:customStyle="1" w:styleId="af0">
    <w:name w:val="Выделенная цитата Знак"/>
    <w:basedOn w:val="a0"/>
    <w:link w:val="af"/>
    <w:uiPriority w:val="99"/>
    <w:rsid w:val="00EF1D17"/>
    <w:rPr>
      <w:rFonts w:ascii="Times New Roman" w:eastAsia="Times New Roman" w:hAnsi="Times New Roman" w:cs="Times New Roman"/>
      <w:b/>
      <w:bCs/>
      <w:i/>
      <w:iCs/>
      <w:color w:val="FF388C"/>
      <w:sz w:val="24"/>
      <w:szCs w:val="24"/>
      <w:lang w:eastAsia="ru-RU"/>
    </w:rPr>
  </w:style>
  <w:style w:type="character" w:styleId="af1">
    <w:name w:val="Subtle Emphasis"/>
    <w:basedOn w:val="a0"/>
    <w:uiPriority w:val="99"/>
    <w:qFormat/>
    <w:rsid w:val="00EF1D17"/>
    <w:rPr>
      <w:rFonts w:cs="Times New Roman"/>
      <w:i/>
      <w:iCs/>
      <w:color w:val="808080"/>
    </w:rPr>
  </w:style>
  <w:style w:type="character" w:styleId="af2">
    <w:name w:val="Intense Emphasis"/>
    <w:basedOn w:val="a0"/>
    <w:uiPriority w:val="99"/>
    <w:qFormat/>
    <w:rsid w:val="00EF1D17"/>
    <w:rPr>
      <w:rFonts w:cs="Times New Roman"/>
      <w:b/>
      <w:bCs/>
      <w:i/>
      <w:iCs/>
      <w:color w:val="FF388C"/>
    </w:rPr>
  </w:style>
  <w:style w:type="character" w:styleId="af3">
    <w:name w:val="Subtle Reference"/>
    <w:basedOn w:val="a0"/>
    <w:uiPriority w:val="99"/>
    <w:qFormat/>
    <w:rsid w:val="00EF1D17"/>
    <w:rPr>
      <w:rFonts w:cs="Times New Roman"/>
      <w:smallCaps/>
      <w:color w:val="E40059"/>
      <w:u w:val="single"/>
    </w:rPr>
  </w:style>
  <w:style w:type="character" w:styleId="af4">
    <w:name w:val="Intense Reference"/>
    <w:basedOn w:val="a0"/>
    <w:uiPriority w:val="99"/>
    <w:qFormat/>
    <w:rsid w:val="00EF1D17"/>
    <w:rPr>
      <w:rFonts w:cs="Times New Roman"/>
      <w:b/>
      <w:bCs/>
      <w:smallCaps/>
      <w:color w:val="E40059"/>
      <w:spacing w:val="5"/>
      <w:u w:val="single"/>
    </w:rPr>
  </w:style>
  <w:style w:type="character" w:styleId="af5">
    <w:name w:val="Book Title"/>
    <w:basedOn w:val="a0"/>
    <w:uiPriority w:val="99"/>
    <w:qFormat/>
    <w:rsid w:val="00EF1D17"/>
    <w:rPr>
      <w:rFonts w:cs="Times New Roman"/>
      <w:b/>
      <w:bCs/>
      <w:smallCaps/>
      <w:spacing w:val="5"/>
    </w:rPr>
  </w:style>
  <w:style w:type="paragraph" w:styleId="af6">
    <w:name w:val="TOC Heading"/>
    <w:basedOn w:val="1"/>
    <w:next w:val="a"/>
    <w:uiPriority w:val="99"/>
    <w:qFormat/>
    <w:rsid w:val="00EF1D17"/>
    <w:pPr>
      <w:outlineLvl w:val="9"/>
    </w:pPr>
  </w:style>
  <w:style w:type="paragraph" w:customStyle="1" w:styleId="ConsPlusNonformat">
    <w:name w:val="ConsPlusNonformat"/>
    <w:uiPriority w:val="99"/>
    <w:rsid w:val="00EF1D1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3">
    <w:name w:val="Название объекта1"/>
    <w:basedOn w:val="a"/>
    <w:rsid w:val="00EF1D17"/>
    <w:pPr>
      <w:widowControl/>
      <w:suppressAutoHyphens/>
      <w:autoSpaceDE/>
      <w:autoSpaceDN/>
      <w:adjustRightInd/>
      <w:ind w:firstLine="851"/>
      <w:jc w:val="center"/>
    </w:pPr>
    <w:rPr>
      <w:b/>
      <w:bCs/>
      <w:sz w:val="32"/>
      <w:szCs w:val="3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065F7602F0FB13D24BE63DD50A8EFB73E2772CB3B29FB161FD1252yFQ9G" TargetMode="External"/><Relationship Id="rId18" Type="http://schemas.openxmlformats.org/officeDocument/2006/relationships/hyperlink" Target="consultantplus://offline/ref=065F7602F0FB13D24BE63DD50A8EFB73E27F2BBEBBC9E663AC475CFCB5yCQ9G" TargetMode="External"/><Relationship Id="rId26" Type="http://schemas.openxmlformats.org/officeDocument/2006/relationships/hyperlink" Target="consultantplus://offline/ref=065F7602F0FB13D24BE63DD50A8EFB73E27F2AB5BEC0E663AC475CFCB5C96C97D8F7D0C8B9y8Q5G" TargetMode="External"/><Relationship Id="rId39" Type="http://schemas.openxmlformats.org/officeDocument/2006/relationships/hyperlink" Target="consultantplus://offline/ref=065F7602F0FB13D24BE63DD50A8EFB73E27F2BB7B9CFE663AC475CFCB5yCQ9G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065F7602F0FB13D24BE63DD50A8EFB73E1782CBFBECBE663AC475CFCB5yCQ9G" TargetMode="External"/><Relationship Id="rId34" Type="http://schemas.openxmlformats.org/officeDocument/2006/relationships/hyperlink" Target="consultantplus://offline/ref=065F7602F0FB13D24BE63DD50A8EFB73E27F2AB5BEC0E663AC475CFCB5C96C97D8F7D0CDB6y8QFG" TargetMode="External"/><Relationship Id="rId42" Type="http://schemas.openxmlformats.org/officeDocument/2006/relationships/hyperlink" Target="consultantplus://offline/ref=065F7602F0FB13D24BE63DD50A8EFB73E1782CBFBECBE663AC475CFCB5C96C97D8F7D0CEB18C1E9Ey8Q2G" TargetMode="External"/><Relationship Id="rId47" Type="http://schemas.openxmlformats.org/officeDocument/2006/relationships/hyperlink" Target="consultantplus://offline/ref=065F7602F0FB13D24BE63DD50A8EFB73E27F2BB3BCCFE663AC475CFCB5C96C97D8F7D0CEB18C1C99y8Q7G" TargetMode="External"/><Relationship Id="rId50" Type="http://schemas.openxmlformats.org/officeDocument/2006/relationships/fontTable" Target="fontTable.xml"/><Relationship Id="rId7" Type="http://schemas.openxmlformats.org/officeDocument/2006/relationships/hyperlink" Target="consultantplus://offline/ref=0B16E29526B2B334BE37CB762024FE43F42E1F5E888F5273DE495B7D5130FFEED21E78E63E218D9AP8cAF" TargetMode="External"/><Relationship Id="rId12" Type="http://schemas.openxmlformats.org/officeDocument/2006/relationships/hyperlink" Target="consultantplus://offline/ref=065F7602F0FB13D24BE63DD50A8EFB73E1782CBFBECBE663AC475CFCB5C96C97D8F7D0CEB18C1E9Ey8Q2G" TargetMode="External"/><Relationship Id="rId17" Type="http://schemas.openxmlformats.org/officeDocument/2006/relationships/hyperlink" Target="consultantplus://offline/ref=065F7602F0FB13D24BE63DD50A8EFB73E27E2BB6BCC0E663AC475CFCB5yCQ9G" TargetMode="External"/><Relationship Id="rId25" Type="http://schemas.openxmlformats.org/officeDocument/2006/relationships/hyperlink" Target="consultantplus://offline/ref=065F7602F0FB13D24BE63DD50A8EFB73E27F2AB5BEC0E663AC475CFCB5C96C97D8F7D0CBB5y8Q4G" TargetMode="External"/><Relationship Id="rId33" Type="http://schemas.openxmlformats.org/officeDocument/2006/relationships/hyperlink" Target="consultantplus://offline/ref=065F7602F0FB13D24BE63DD50A8EFB73E27F2AB5BEC0E663AC475CFCB5C96C97D8F7D0CDB7y8QBG" TargetMode="External"/><Relationship Id="rId38" Type="http://schemas.openxmlformats.org/officeDocument/2006/relationships/hyperlink" Target="consultantplus://offline/ref=065F7602F0FB13D24BE63DD50A8EFB73E27F2AB5BEC0E663AC475CFCB5C96C97D8F7D0CCB1y8QAG" TargetMode="External"/><Relationship Id="rId46" Type="http://schemas.openxmlformats.org/officeDocument/2006/relationships/hyperlink" Target="consultantplus://offline/ref=065F7602F0FB13D24BE63DD50A8EFB73E27F2BB3BCCFE663AC475CFCB5C96C97D8F7D0CEB18C1D99y8QFG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065F7602F0FB13D24BE63DD50A8EFB73E27F2BB4B8C9E663AC475CFCB5yCQ9G" TargetMode="External"/><Relationship Id="rId20" Type="http://schemas.openxmlformats.org/officeDocument/2006/relationships/hyperlink" Target="consultantplus://offline/ref=065F7602F0FB13D24BE63DD50A8EFB73E27F2CB2B9C1E663AC475CFCB5yCQ9G" TargetMode="External"/><Relationship Id="rId29" Type="http://schemas.openxmlformats.org/officeDocument/2006/relationships/hyperlink" Target="consultantplus://offline/ref=065F7602F0FB13D24BE63DD50A8EFB73E27F2AB5BEC0E663AC475CFCB5C96C97D8F7D0CBB5y8Q4G" TargetMode="External"/><Relationship Id="rId41" Type="http://schemas.openxmlformats.org/officeDocument/2006/relationships/hyperlink" Target="consultantplus://offline/ref=065F7602F0FB13D24BE63DD50A8EFB73E27F2AB5BEC0E663AC475CFCB5C96C97D8F7D0CEB388y1QCG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0B16E29526B2B334BE37CB762024FE43F42E1F5E89825273DE495B7D51P3c0F" TargetMode="External"/><Relationship Id="rId11" Type="http://schemas.openxmlformats.org/officeDocument/2006/relationships/hyperlink" Target="consultantplus://offline/ref=065F7602F0FB13D24BE63DD50A8EFB73E27F2AB5BEC0E663AC475CFCB5C96C97D8F7D0CEB18C1E9Fy8Q0G" TargetMode="External"/><Relationship Id="rId24" Type="http://schemas.openxmlformats.org/officeDocument/2006/relationships/hyperlink" Target="consultantplus://offline/ref=72EF65877D9E3DD77CE3DFD05AC256AF66A82EC48F94C3A8B023BD7810453486F412D8F7C35969F2J81FG" TargetMode="External"/><Relationship Id="rId32" Type="http://schemas.openxmlformats.org/officeDocument/2006/relationships/hyperlink" Target="consultantplus://offline/ref=065F7602F0FB13D24BE63DD50A8EFB73E27F2AB5BEC0E663AC475CFCB5C96C97D8F7D0CEB38By1QBG" TargetMode="External"/><Relationship Id="rId37" Type="http://schemas.openxmlformats.org/officeDocument/2006/relationships/hyperlink" Target="consultantplus://offline/ref=065F7602F0FB13D24BE63DD50A8EFB73E27F2AB5BEC0E663AC475CFCB5C96C97D8F7D0CEB388y1QDG" TargetMode="External"/><Relationship Id="rId40" Type="http://schemas.openxmlformats.org/officeDocument/2006/relationships/hyperlink" Target="consultantplus://offline/ref=065F7602F0FB13D24BE63DD50A8EFB73E27F2AB3BAC1E663AC475CFCB5yCQ9G" TargetMode="External"/><Relationship Id="rId45" Type="http://schemas.openxmlformats.org/officeDocument/2006/relationships/hyperlink" Target="consultantplus://offline/ref=065F7602F0FB13D24BE63DD50A8EFB73E27F2BB3BCCFE663AC475CFCB5C96C97D8F7D0CEB18C1D9Ay8Q0G" TargetMode="External"/><Relationship Id="rId5" Type="http://schemas.openxmlformats.org/officeDocument/2006/relationships/image" Target="media/image1.png"/><Relationship Id="rId15" Type="http://schemas.openxmlformats.org/officeDocument/2006/relationships/hyperlink" Target="consultantplus://offline/ref=065F7602F0FB13D24BE63DD50A8EFB73E27F2AB5BEC0E663AC475CFCB5yCQ9G" TargetMode="External"/><Relationship Id="rId23" Type="http://schemas.openxmlformats.org/officeDocument/2006/relationships/hyperlink" Target="consultantplus://offline/ref=065F7602F0FB13D24BE623D81CE2A57DE77475BBB0C1E937F11807A1E2C066C0y9QFG" TargetMode="External"/><Relationship Id="rId28" Type="http://schemas.openxmlformats.org/officeDocument/2006/relationships/hyperlink" Target="consultantplus://offline/ref=065F7602F0FB13D24BE63DD50A8EFB73E27F2AB5BEC0E663AC475CFCB5C96C97D8F7D0CEB18C189Dy8QFG" TargetMode="External"/><Relationship Id="rId36" Type="http://schemas.openxmlformats.org/officeDocument/2006/relationships/hyperlink" Target="consultantplus://offline/ref=065F7602F0FB13D24BE63DD50A8EFB73E27F2AB5BEC0E663AC475CFCB5C96C97D8F7D0CDB6y8QFG" TargetMode="External"/><Relationship Id="rId49" Type="http://schemas.openxmlformats.org/officeDocument/2006/relationships/hyperlink" Target="consultantplus://offline/ref=065F7602F0FB13D24BE63DD50A8EFB73E27F2BB3BCCFE663AC475CFCB5C96C97D8F7D0CEB18C1E97y8Q5G" TargetMode="External"/><Relationship Id="rId10" Type="http://schemas.openxmlformats.org/officeDocument/2006/relationships/hyperlink" Target="consultantplus://offline/ref=065F7602F0FB13D24BE63DD50A8EFB73E27F2AB5BEC0E663AC475CFCB5yCQ9G" TargetMode="External"/><Relationship Id="rId19" Type="http://schemas.openxmlformats.org/officeDocument/2006/relationships/hyperlink" Target="consultantplus://offline/ref=065F7602F0FB13D24BE63DD50A8EFB73E17B23B1B8C0E663AC475CFCB5yCQ9G" TargetMode="External"/><Relationship Id="rId31" Type="http://schemas.openxmlformats.org/officeDocument/2006/relationships/hyperlink" Target="consultantplus://offline/ref=065F7602F0FB13D24BE63DD50A8EFB73E27F2AB5BEC0E663AC475CFCB5C96C97D8F7D0CEB38By1QDG" TargetMode="External"/><Relationship Id="rId44" Type="http://schemas.openxmlformats.org/officeDocument/2006/relationships/hyperlink" Target="consultantplus://offline/ref=065F7602F0FB13D24BE63DD50A8EFB73E27F2BB3BCCFE663AC475CFCB5C96C97D8F7D0CEB18C1C98y8Q6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65F7602F0FB13D24BE63DD50A8EFB73E27F2AB3BAC1E663AC475CFCB5yCQ9G" TargetMode="External"/><Relationship Id="rId14" Type="http://schemas.openxmlformats.org/officeDocument/2006/relationships/hyperlink" Target="consultantplus://offline/ref=065F7602F0FB13D24BE63DD50A8EFB73E27E29B2B8CFE663AC475CFCB5yCQ9G" TargetMode="External"/><Relationship Id="rId22" Type="http://schemas.openxmlformats.org/officeDocument/2006/relationships/hyperlink" Target="consultantplus://offline/ref=065F7602F0FB13D24BE623D81CE2A57DE77475BBB1CFED34F51807A1E2C066C0y9QFG" TargetMode="External"/><Relationship Id="rId27" Type="http://schemas.openxmlformats.org/officeDocument/2006/relationships/hyperlink" Target="consultantplus://offline/ref=065F7602F0FB13D24BE63DD50A8EFB73E27F2AB5BEC0E663AC475CFCB5C96C97D8F7D0CEB388y1QDG" TargetMode="External"/><Relationship Id="rId30" Type="http://schemas.openxmlformats.org/officeDocument/2006/relationships/hyperlink" Target="consultantplus://offline/ref=065F7602F0FB13D24BE63DD50A8EFB73E27F2AB5BEC0E663AC475CFCB5C96C97D8F7D0C8B9y8Q5G" TargetMode="External"/><Relationship Id="rId35" Type="http://schemas.openxmlformats.org/officeDocument/2006/relationships/hyperlink" Target="consultantplus://offline/ref=065F7602F0FB13D24BE63DD50A8EFB73E27F2AB5BEC0E663AC475CFCB5C96C97D8F7D0CDB7y8QBG" TargetMode="External"/><Relationship Id="rId43" Type="http://schemas.openxmlformats.org/officeDocument/2006/relationships/hyperlink" Target="consultantplus://offline/ref=065F7602F0FB13D24BE63DD50A8EFB73E27F2BB3BCCFE663AC475CFCB5yCQ9G" TargetMode="External"/><Relationship Id="rId48" Type="http://schemas.openxmlformats.org/officeDocument/2006/relationships/hyperlink" Target="consultantplus://offline/ref=065F7602F0FB13D24BE63DD50A8EFB73E27F2BB3BCCFE663AC475CFCB5C96C97D8F7D0CEB18C1C99y8QEG" TargetMode="External"/><Relationship Id="rId8" Type="http://schemas.openxmlformats.org/officeDocument/2006/relationships/hyperlink" Target="consultantplus://offline/ref=31BB9361F9C73367440DF727A96A7FC058985B5454EEFD64D82E98464A761584TEb7I" TargetMode="External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20</Pages>
  <Words>10934</Words>
  <Characters>62328</Characters>
  <Application>Microsoft Office Word</Application>
  <DocSecurity>0</DocSecurity>
  <Lines>519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73116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5</cp:revision>
  <cp:lastPrinted>2017-06-05T13:08:00Z</cp:lastPrinted>
  <dcterms:created xsi:type="dcterms:W3CDTF">2017-06-05T11:22:00Z</dcterms:created>
  <dcterms:modified xsi:type="dcterms:W3CDTF">2017-07-28T12:19:00Z</dcterms:modified>
</cp:coreProperties>
</file>