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39044E" wp14:editId="586708BD">
            <wp:simplePos x="0" y="0"/>
            <wp:positionH relativeFrom="column">
              <wp:posOffset>2832100</wp:posOffset>
            </wp:positionH>
            <wp:positionV relativeFrom="paragraph">
              <wp:posOffset>-720725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F76E34" w:rsidRPr="00D5519C" w:rsidRDefault="00F76E34" w:rsidP="00F76E34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 xml:space="preserve">От </w:t>
      </w:r>
      <w:r w:rsidR="00DF35C7"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>25 ноября</w:t>
      </w:r>
      <w:r w:rsidRPr="00D5519C"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 xml:space="preserve"> </w:t>
      </w:r>
      <w:r w:rsidR="00DF35C7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2021</w:t>
      </w:r>
      <w:r w:rsidRPr="00D5519C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 xml:space="preserve"> г</w:t>
      </w:r>
      <w:r w:rsidRPr="00D551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</w:t>
      </w:r>
      <w:r w:rsidR="00DF35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</w:t>
      </w:r>
      <w:r w:rsidRPr="00D551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№ </w:t>
      </w:r>
      <w:r w:rsidR="00F951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57</w:t>
      </w:r>
    </w:p>
    <w:p w:rsidR="00F76E34" w:rsidRPr="00D5519C" w:rsidRDefault="00F76E34" w:rsidP="00F76E34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 внесении изменений в Положение о</w:t>
      </w: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бюджетном процессе </w:t>
      </w:r>
      <w:proofErr w:type="gramStart"/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</w:t>
      </w:r>
      <w:proofErr w:type="gramEnd"/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муниципальном </w:t>
      </w: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proofErr w:type="gramStart"/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образовании</w:t>
      </w:r>
      <w:proofErr w:type="gramEnd"/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сельского поселения деревня </w:t>
      </w:r>
      <w:proofErr w:type="spellStart"/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Совьяки</w:t>
      </w:r>
      <w:proofErr w:type="spellEnd"/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  <w:t>РЕШИЛА:</w:t>
      </w: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E34" w:rsidRDefault="00F76E34" w:rsidP="00DF35C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Внести в</w:t>
      </w:r>
      <w:r w:rsidRPr="00F76E3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Положение о бюджетном процессе в муниципальном образовании сельского поселения деревня </w:t>
      </w:r>
      <w:proofErr w:type="spellStart"/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, утверждённого Решением Сельской Думы муниципального образования сельского поселения деревня </w:t>
      </w:r>
      <w:proofErr w:type="spellStart"/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F76E34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от 29.10.2015 № 15, следующие изменения:</w:t>
      </w:r>
    </w:p>
    <w:p w:rsidR="00F76E34" w:rsidRDefault="00F76E34" w:rsidP="00F76E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а) В п.2 статьи 4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:</w:t>
      </w:r>
      <w:proofErr w:type="gramEnd"/>
    </w:p>
    <w:p w:rsidR="00F76E34" w:rsidRDefault="00F76E34" w:rsidP="00F76E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- подпункт «б» признать утратившим силу;</w:t>
      </w:r>
    </w:p>
    <w:p w:rsidR="00F76E34" w:rsidRDefault="00F76E34" w:rsidP="00F76E3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- подпункт «в» признать утратившим силу;</w:t>
      </w:r>
    </w:p>
    <w:p w:rsidR="00F76E34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д.5.</w:t>
      </w:r>
    </w:p>
    <w:p w:rsidR="00F76E34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его обнародования</w:t>
      </w:r>
      <w:r w:rsidR="00DF3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применяется к правоотношениям, возникающим при составлении  и исполнении местного бюджета, начиная с бюджета на 2022 год и на пл</w:t>
      </w:r>
      <w:r w:rsidR="00F37BD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2023 и 2024 годов</w:t>
      </w: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F76E34" w:rsidRPr="00D5519C" w:rsidRDefault="00F76E34" w:rsidP="00F76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F76E34" w:rsidRPr="00D5519C" w:rsidRDefault="00F76E34" w:rsidP="00F76E34">
      <w:pPr>
        <w:widowControl w:val="0"/>
        <w:shd w:val="clear" w:color="auto" w:fill="FFFFFF"/>
        <w:tabs>
          <w:tab w:val="left" w:pos="6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D5519C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D5519C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С.Н. Караваев</w:t>
      </w:r>
    </w:p>
    <w:p w:rsidR="00F76E34" w:rsidRDefault="00F76E34" w:rsidP="00F76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179" w:rsidRDefault="00EB3179"/>
    <w:sectPr w:rsidR="00EB3179" w:rsidSect="004D2BA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C93"/>
    <w:multiLevelType w:val="hybridMultilevel"/>
    <w:tmpl w:val="68F4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34"/>
    <w:rsid w:val="001C5797"/>
    <w:rsid w:val="008F0FBD"/>
    <w:rsid w:val="00DF35C7"/>
    <w:rsid w:val="00EB3179"/>
    <w:rsid w:val="00F37BD9"/>
    <w:rsid w:val="00F76E34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C89E-22E6-4767-A8E8-251F0C5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2021-11-26T06:29:00Z</cp:lastPrinted>
  <dcterms:created xsi:type="dcterms:W3CDTF">2022-02-01T09:06:00Z</dcterms:created>
  <dcterms:modified xsi:type="dcterms:W3CDTF">2022-02-01T09:06:00Z</dcterms:modified>
</cp:coreProperties>
</file>